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D006C" w:rsidR="00B03DC4" w:rsidP="008848D3" w:rsidRDefault="00B03DC4" w14:paraId="66ED2991" w14:textId="77777777">
      <w:pPr>
        <w:spacing w:line="257" w:lineRule="auto"/>
        <w:jc w:val="both"/>
        <w:rPr>
          <w:rFonts w:ascii="Lato" w:hAnsi="Lato" w:eastAsia="Calibri" w:cs="Calibri"/>
          <w:color w:val="262626" w:themeColor="text1" w:themeTint="D9"/>
          <w:sz w:val="24"/>
          <w:szCs w:val="24"/>
          <w:lang w:val="en-US"/>
        </w:rPr>
      </w:pPr>
    </w:p>
    <w:p w:rsidRPr="007D006C" w:rsidR="00B03DC4" w:rsidP="008848D3" w:rsidRDefault="00B03DC4" w14:paraId="5F50DB67" w14:textId="77777777">
      <w:pPr>
        <w:jc w:val="center"/>
        <w:rPr>
          <w:rFonts w:ascii="Lato" w:hAnsi="Lato"/>
          <w:b/>
          <w:bCs/>
          <w:color w:val="262626" w:themeColor="text1" w:themeTint="D9"/>
          <w:lang w:val="uk-UA"/>
        </w:rPr>
      </w:pPr>
      <w:r w:rsidRPr="007D006C">
        <w:rPr>
          <w:rFonts w:ascii="Lato" w:hAnsi="Lato"/>
          <w:b/>
          <w:bCs/>
          <w:color w:val="262626" w:themeColor="text1" w:themeTint="D9"/>
          <w:lang w:val="uk-UA"/>
        </w:rPr>
        <w:t>Інформація про результат Процедури зі Здійснення Закупівлі</w:t>
      </w:r>
    </w:p>
    <w:p w:rsidRPr="007D006C" w:rsidR="00B03DC4" w:rsidP="008848D3" w:rsidRDefault="00B03DC4" w14:paraId="3BFDF661" w14:textId="7D27F008">
      <w:pPr>
        <w:jc w:val="center"/>
        <w:rPr>
          <w:rFonts w:ascii="Lato" w:hAnsi="Lato"/>
          <w:b/>
          <w:bCs/>
          <w:color w:val="262626" w:themeColor="text1" w:themeTint="D9"/>
          <w:lang w:val="uk-UA"/>
        </w:rPr>
      </w:pPr>
      <w:r w:rsidRPr="007D006C">
        <w:rPr>
          <w:rFonts w:ascii="Lato" w:hAnsi="Lato"/>
          <w:b/>
          <w:bCs/>
          <w:color w:val="262626" w:themeColor="text1" w:themeTint="D9"/>
          <w:lang w:val="uk-UA"/>
        </w:rPr>
        <w:t>№ FSM-202</w:t>
      </w:r>
      <w:r w:rsidRPr="007D006C" w:rsidR="007D006C">
        <w:rPr>
          <w:rFonts w:ascii="Lato" w:hAnsi="Lato"/>
          <w:b/>
          <w:bCs/>
          <w:color w:val="262626" w:themeColor="text1" w:themeTint="D9"/>
          <w:lang w:val="uk-UA"/>
        </w:rPr>
        <w:t>4</w:t>
      </w:r>
      <w:r w:rsidRPr="007D006C">
        <w:rPr>
          <w:rFonts w:ascii="Lato" w:hAnsi="Lato"/>
          <w:b/>
          <w:bCs/>
          <w:color w:val="262626" w:themeColor="text1" w:themeTint="D9"/>
          <w:lang w:val="uk-UA"/>
        </w:rPr>
        <w:t>-0</w:t>
      </w:r>
      <w:r w:rsidRPr="007D006C" w:rsidR="007D006C">
        <w:rPr>
          <w:rFonts w:ascii="Lato" w:hAnsi="Lato"/>
          <w:b/>
          <w:bCs/>
          <w:color w:val="262626" w:themeColor="text1" w:themeTint="D9"/>
          <w:lang w:val="uk-UA"/>
        </w:rPr>
        <w:t>1</w:t>
      </w:r>
      <w:r w:rsidRPr="007D006C">
        <w:rPr>
          <w:rFonts w:ascii="Lato" w:hAnsi="Lato"/>
          <w:b/>
          <w:bCs/>
          <w:color w:val="262626" w:themeColor="text1" w:themeTint="D9"/>
          <w:lang w:val="uk-UA"/>
        </w:rPr>
        <w:t>-</w:t>
      </w:r>
      <w:r w:rsidRPr="007D006C" w:rsidR="007D006C">
        <w:rPr>
          <w:rFonts w:ascii="Lato" w:hAnsi="Lato"/>
          <w:b/>
          <w:bCs/>
          <w:color w:val="262626" w:themeColor="text1" w:themeTint="D9"/>
          <w:lang w:val="uk-UA"/>
        </w:rPr>
        <w:t>09</w:t>
      </w:r>
    </w:p>
    <w:p w:rsidRPr="007D006C" w:rsidR="00E84525" w:rsidP="008848D3" w:rsidRDefault="00E84525" w14:paraId="7E62BB10" w14:textId="77777777">
      <w:pPr>
        <w:jc w:val="both"/>
        <w:rPr>
          <w:rFonts w:ascii="Lato" w:hAnsi="Lato"/>
          <w:color w:val="262626" w:themeColor="text1" w:themeTint="D9"/>
          <w:lang w:val="uk-UA"/>
        </w:rPr>
      </w:pPr>
    </w:p>
    <w:p w:rsidRPr="007D006C" w:rsidR="00B03DC4" w:rsidP="008848D3" w:rsidRDefault="00B03DC4" w14:paraId="18E1B9AA" w14:textId="53254D21">
      <w:pPr>
        <w:jc w:val="both"/>
        <w:rPr>
          <w:rFonts w:ascii="Lato" w:hAnsi="Lato"/>
          <w:noProof w:val="0"/>
          <w:color w:val="262626" w:themeColor="text1" w:themeTint="D9"/>
          <w:lang w:val="uk-UA"/>
        </w:rPr>
      </w:pPr>
      <w:r w:rsidRPr="484C5910" w:rsidR="00B03DC4">
        <w:rPr>
          <w:rFonts w:ascii="Lato" w:hAnsi="Lato"/>
          <w:color w:val="000000" w:themeColor="text1" w:themeTint="FF" w:themeShade="FF"/>
          <w:lang w:val="uk-UA"/>
        </w:rPr>
        <w:t>Люб’язно інформ</w:t>
      </w:r>
      <w:r w:rsidRPr="484C5910" w:rsidR="00B03DC4">
        <w:rPr>
          <w:rFonts w:ascii="Lato" w:hAnsi="Lato"/>
          <w:noProof w:val="0"/>
          <w:color w:val="000000" w:themeColor="text1" w:themeTint="FF" w:themeShade="FF"/>
          <w:lang w:val="uk-UA"/>
        </w:rPr>
        <w:t>уємо, що Процедура зі здійснення Закупівлі № FSM-202</w:t>
      </w:r>
      <w:r w:rsidRPr="484C5910" w:rsidR="007D006C">
        <w:rPr>
          <w:rFonts w:ascii="Lato" w:hAnsi="Lato"/>
          <w:noProof w:val="0"/>
          <w:color w:val="000000" w:themeColor="text1" w:themeTint="FF" w:themeShade="FF"/>
          <w:lang w:val="uk-UA"/>
        </w:rPr>
        <w:t>4</w:t>
      </w:r>
      <w:r w:rsidRPr="484C5910" w:rsidR="00B03DC4">
        <w:rPr>
          <w:rFonts w:ascii="Lato" w:hAnsi="Lato"/>
          <w:noProof w:val="0"/>
          <w:color w:val="000000" w:themeColor="text1" w:themeTint="FF" w:themeShade="FF"/>
          <w:lang w:val="uk-UA"/>
        </w:rPr>
        <w:t>-0</w:t>
      </w:r>
      <w:r w:rsidRPr="484C5910" w:rsidR="007D006C">
        <w:rPr>
          <w:rFonts w:ascii="Lato" w:hAnsi="Lato"/>
          <w:noProof w:val="0"/>
          <w:color w:val="000000" w:themeColor="text1" w:themeTint="FF" w:themeShade="FF"/>
          <w:lang w:val="uk-UA"/>
        </w:rPr>
        <w:t>1</w:t>
      </w:r>
      <w:r w:rsidRPr="484C5910" w:rsidR="5F1CCBB1">
        <w:rPr>
          <w:rFonts w:ascii="Lato" w:hAnsi="Lato"/>
          <w:noProof w:val="0"/>
          <w:color w:val="000000" w:themeColor="text1" w:themeTint="FF" w:themeShade="FF"/>
          <w:lang w:val="uk-UA"/>
        </w:rPr>
        <w:t>-</w:t>
      </w:r>
      <w:r w:rsidRPr="484C5910" w:rsidR="007D006C">
        <w:rPr>
          <w:rFonts w:ascii="Lato" w:hAnsi="Lato"/>
          <w:noProof w:val="0"/>
          <w:color w:val="000000" w:themeColor="text1" w:themeTint="FF" w:themeShade="FF"/>
          <w:lang w:val="uk-UA"/>
        </w:rPr>
        <w:t>09</w:t>
      </w:r>
      <w:r w:rsidRPr="484C5910" w:rsidR="05AE7746">
        <w:rPr>
          <w:rFonts w:ascii="Lato" w:hAnsi="Lato"/>
          <w:noProof w:val="0"/>
          <w:color w:val="000000" w:themeColor="text1" w:themeTint="FF" w:themeShade="FF"/>
          <w:lang w:val="uk-UA"/>
        </w:rPr>
        <w:t>,</w:t>
      </w:r>
      <w:r w:rsidRPr="484C5910" w:rsidR="00B03DC4">
        <w:rPr>
          <w:rFonts w:ascii="Lato" w:hAnsi="Lato"/>
          <w:noProof w:val="0"/>
          <w:color w:val="000000" w:themeColor="text1" w:themeTint="FF" w:themeShade="FF"/>
          <w:lang w:val="uk-UA"/>
        </w:rPr>
        <w:t xml:space="preserve"> яка проводилася </w:t>
      </w:r>
      <w:r w:rsidRPr="484C5910" w:rsidR="00B03DC4">
        <w:rPr>
          <w:rFonts w:ascii="Lato" w:hAnsi="Lato"/>
          <w:b w:val="1"/>
          <w:bCs w:val="1"/>
          <w:noProof w:val="0"/>
          <w:color w:val="000000" w:themeColor="text1" w:themeTint="FF" w:themeShade="FF"/>
          <w:lang w:val="uk-UA"/>
        </w:rPr>
        <w:t>Представництвом Фонду Міжнародної солідарності в Україні</w:t>
      </w:r>
      <w:r w:rsidRPr="484C5910" w:rsidR="00B03DC4">
        <w:rPr>
          <w:rFonts w:ascii="Lato" w:hAnsi="Lato"/>
          <w:noProof w:val="0"/>
          <w:color w:val="000000" w:themeColor="text1" w:themeTint="FF" w:themeShade="FF"/>
          <w:lang w:val="uk-UA"/>
        </w:rPr>
        <w:t xml:space="preserve"> була завершена. </w:t>
      </w:r>
    </w:p>
    <w:p w:rsidRPr="007D006C" w:rsidR="00B03DC4" w:rsidP="14A0B8B2" w:rsidRDefault="00B03DC4" w14:paraId="269C5ABE" w14:textId="0548B29D">
      <w:pPr>
        <w:jc w:val="both"/>
        <w:rPr>
          <w:rFonts w:ascii="Lato" w:hAnsi="Lato"/>
          <w:noProof w:val="0"/>
          <w:color w:val="000000" w:themeColor="text1"/>
          <w:highlight w:val="yellow"/>
          <w:lang w:val="uk-UA"/>
        </w:rPr>
      </w:pPr>
      <w:r w:rsidRPr="007D006C" w:rsidR="00B03DC4">
        <w:rPr>
          <w:rFonts w:ascii="Lato" w:hAnsi="Lato"/>
          <w:noProof w:val="0"/>
          <w:color w:val="000000" w:themeColor="text1"/>
          <w:lang w:val="uk-UA"/>
        </w:rPr>
        <w:t>До</w:t>
      </w:r>
      <w:r w:rsidRPr="007D006C" w:rsidR="13DB58E2">
        <w:rPr>
          <w:rFonts w:ascii="Lato" w:hAnsi="Lato"/>
          <w:noProof w:val="0"/>
          <w:color w:val="000000" w:themeColor="text1"/>
          <w:lang w:val="uk-UA"/>
        </w:rPr>
        <w:t xml:space="preserve"> </w:t>
      </w:r>
      <w:r w:rsidRPr="007D006C" w:rsidR="007D006C">
        <w:rPr>
          <w:rFonts w:ascii="Lato" w:hAnsi="Lato"/>
          <w:b w:val="1"/>
          <w:bCs w:val="1"/>
          <w:noProof w:val="0"/>
          <w:color w:val="000000" w:themeColor="text1"/>
          <w:lang w:val="uk-UA"/>
        </w:rPr>
        <w:t xml:space="preserve">14 </w:t>
      </w:r>
      <w:r w:rsidRPr="007D006C" w:rsidR="00DC3919">
        <w:rPr>
          <w:rFonts w:ascii="Lato" w:hAnsi="Lato"/>
          <w:b w:val="1"/>
          <w:bCs w:val="1"/>
          <w:noProof w:val="0"/>
          <w:color w:val="000000" w:themeColor="text1"/>
          <w:lang w:val="uk-UA"/>
        </w:rPr>
        <w:t>л</w:t>
      </w:r>
      <w:r w:rsidRPr="007D006C" w:rsidR="007D006C">
        <w:rPr>
          <w:rFonts w:ascii="Lato" w:hAnsi="Lato"/>
          <w:b w:val="1"/>
          <w:bCs w:val="1"/>
          <w:noProof w:val="0"/>
          <w:color w:val="000000" w:themeColor="text1"/>
          <w:lang w:val="uk-UA"/>
        </w:rPr>
        <w:t>ютого</w:t>
      </w:r>
      <w:r w:rsidRPr="007D006C" w:rsidR="13DB58E2">
        <w:rPr>
          <w:rFonts w:ascii="Lato" w:hAnsi="Lato"/>
          <w:b w:val="1"/>
          <w:bCs w:val="1"/>
          <w:noProof w:val="0"/>
          <w:color w:val="000000" w:themeColor="text1"/>
          <w:lang w:val="uk-UA"/>
        </w:rPr>
        <w:t xml:space="preserve"> 202</w:t>
      </w:r>
      <w:r w:rsidRPr="007D006C" w:rsidR="007D006C">
        <w:rPr>
          <w:rFonts w:ascii="Lato" w:hAnsi="Lato"/>
          <w:b w:val="1"/>
          <w:bCs w:val="1"/>
          <w:noProof w:val="0"/>
          <w:color w:val="000000" w:themeColor="text1"/>
          <w:lang w:val="uk-UA"/>
        </w:rPr>
        <w:t>4</w:t>
      </w:r>
      <w:r w:rsidRPr="007D006C" w:rsidR="13DB58E2">
        <w:rPr>
          <w:rFonts w:ascii="Lato" w:hAnsi="Lato"/>
          <w:b w:val="1"/>
          <w:bCs w:val="1"/>
          <w:noProof w:val="0"/>
          <w:color w:val="000000" w:themeColor="text1"/>
          <w:lang w:val="uk-UA"/>
        </w:rPr>
        <w:t xml:space="preserve"> р</w:t>
      </w:r>
      <w:r w:rsidRPr="007D006C" w:rsidR="48001AA3">
        <w:rPr>
          <w:rFonts w:ascii="Lato" w:hAnsi="Lato"/>
          <w:b w:val="1"/>
          <w:bCs w:val="1"/>
          <w:noProof w:val="0"/>
          <w:color w:val="000000" w:themeColor="text1"/>
          <w:lang w:val="uk-UA"/>
        </w:rPr>
        <w:t>.</w:t>
      </w:r>
      <w:r w:rsidRPr="007D006C" w:rsidR="13DB58E2">
        <w:rPr>
          <w:rFonts w:ascii="Lato" w:hAnsi="Lato"/>
          <w:noProof w:val="0"/>
          <w:color w:val="000000" w:themeColor="text1"/>
          <w:lang w:val="uk-UA"/>
        </w:rPr>
        <w:t xml:space="preserve"> </w:t>
      </w:r>
      <w:r w:rsidRPr="007D006C" w:rsidR="00B03DC4">
        <w:rPr>
          <w:rFonts w:ascii="Lato" w:hAnsi="Lato"/>
          <w:noProof w:val="0"/>
          <w:color w:val="000000" w:themeColor="text1"/>
          <w:lang w:val="uk-UA"/>
        </w:rPr>
        <w:t xml:space="preserve">до години </w:t>
      </w:r>
      <w:r w:rsidRPr="007D006C" w:rsidR="007D006C">
        <w:rPr>
          <w:rFonts w:ascii="Lato" w:hAnsi="Lato"/>
          <w:b w:val="1"/>
          <w:bCs w:val="1"/>
          <w:noProof w:val="0"/>
          <w:color w:val="000000" w:themeColor="text1"/>
          <w:lang w:val="uk-UA"/>
        </w:rPr>
        <w:t>12:00</w:t>
      </w:r>
      <w:r w:rsidRPr="007D006C" w:rsidR="00B03DC4">
        <w:rPr>
          <w:rFonts w:ascii="Lato" w:hAnsi="Lato"/>
          <w:noProof w:val="0"/>
          <w:color w:val="000000" w:themeColor="text1"/>
          <w:lang w:val="uk-UA"/>
        </w:rPr>
        <w:t xml:space="preserve"> у відповідь на оголошення № FSM-202</w:t>
      </w:r>
      <w:r w:rsidRPr="007D006C" w:rsidR="007D006C">
        <w:rPr>
          <w:rFonts w:ascii="Lato" w:hAnsi="Lato"/>
          <w:noProof w:val="0"/>
          <w:color w:val="000000" w:themeColor="text1"/>
          <w:lang w:val="uk-UA"/>
        </w:rPr>
        <w:t>4</w:t>
      </w:r>
      <w:r w:rsidRPr="007D006C" w:rsidR="00B03DC4">
        <w:rPr>
          <w:rFonts w:ascii="Lato" w:hAnsi="Lato"/>
          <w:noProof w:val="0"/>
          <w:color w:val="000000" w:themeColor="text1"/>
          <w:lang w:val="uk-UA"/>
        </w:rPr>
        <w:t>-0</w:t>
      </w:r>
      <w:r w:rsidRPr="007D006C" w:rsidR="007D006C">
        <w:rPr>
          <w:rFonts w:ascii="Lato" w:hAnsi="Lato"/>
          <w:noProof w:val="0"/>
          <w:color w:val="000000" w:themeColor="text1"/>
          <w:lang w:val="uk-UA"/>
        </w:rPr>
        <w:t>1</w:t>
      </w:r>
      <w:r w:rsidRPr="007D006C" w:rsidR="00B03DC4">
        <w:rPr>
          <w:rFonts w:ascii="Lato" w:hAnsi="Lato"/>
          <w:noProof w:val="0"/>
          <w:color w:val="000000" w:themeColor="text1"/>
          <w:lang w:val="uk-UA"/>
        </w:rPr>
        <w:t>-</w:t>
      </w:r>
      <w:r w:rsidRPr="007D006C" w:rsidR="007D006C">
        <w:rPr>
          <w:rFonts w:ascii="Lato" w:hAnsi="Lato"/>
          <w:noProof w:val="0"/>
          <w:color w:val="000000" w:themeColor="text1"/>
          <w:lang w:val="uk-UA"/>
        </w:rPr>
        <w:t>09</w:t>
      </w:r>
      <w:r w:rsidRPr="007D006C" w:rsidR="00DC3919">
        <w:rPr>
          <w:rFonts w:ascii="Lato" w:hAnsi="Lato"/>
          <w:noProof w:val="0"/>
          <w:color w:val="000000" w:themeColor="text1"/>
          <w:lang w:val="uk-UA"/>
        </w:rPr>
        <w:t xml:space="preserve"> </w:t>
      </w:r>
      <w:r w:rsidRPr="007D006C" w:rsidR="00B03DC4">
        <w:rPr>
          <w:rFonts w:ascii="Lato" w:hAnsi="Lato"/>
          <w:noProof w:val="0"/>
          <w:color w:val="000000" w:themeColor="text1"/>
          <w:lang w:val="uk-UA"/>
        </w:rPr>
        <w:t>надійшл</w:t>
      </w:r>
      <w:r w:rsidRPr="007D006C" w:rsidR="6D10F18A">
        <w:rPr>
          <w:rFonts w:ascii="Lato" w:hAnsi="Lato"/>
          <w:noProof w:val="0"/>
          <w:color w:val="000000" w:themeColor="text1"/>
          <w:lang w:val="uk-UA"/>
        </w:rPr>
        <w:t>а</w:t>
      </w:r>
      <w:r w:rsidRPr="007D006C" w:rsidR="00B03DC4">
        <w:rPr>
          <w:rFonts w:ascii="Lato" w:hAnsi="Lato"/>
          <w:noProof w:val="0"/>
          <w:color w:val="000000" w:themeColor="text1"/>
          <w:lang w:val="uk-UA"/>
        </w:rPr>
        <w:t xml:space="preserve"> </w:t>
      </w:r>
      <w:r w:rsidRPr="007D006C" w:rsidR="6AD26F48">
        <w:rPr>
          <w:rFonts w:ascii="Lato" w:hAnsi="Lato"/>
          <w:noProof w:val="0"/>
          <w:color w:val="000000" w:themeColor="text1"/>
          <w:lang w:val="uk-UA"/>
        </w:rPr>
        <w:t xml:space="preserve">одна </w:t>
      </w:r>
      <w:r w:rsidRPr="007D006C" w:rsidR="00B03DC4">
        <w:rPr>
          <w:rFonts w:ascii="Lato" w:hAnsi="Lato"/>
          <w:noProof w:val="0"/>
          <w:color w:val="000000" w:themeColor="text1"/>
          <w:lang w:val="uk-UA"/>
        </w:rPr>
        <w:t xml:space="preserve">пропозиці</w:t>
      </w:r>
      <w:r w:rsidRPr="007D006C" w:rsidR="51133A72">
        <w:rPr>
          <w:rFonts w:ascii="Lato" w:hAnsi="Lato"/>
          <w:noProof w:val="0"/>
          <w:color w:val="000000" w:themeColor="text1"/>
          <w:lang w:val="uk-UA"/>
        </w:rPr>
        <w:t xml:space="preserve">я</w:t>
      </w:r>
      <w:r w:rsidRPr="007D006C" w:rsidR="7C4D8A25">
        <w:rPr>
          <w:rFonts w:ascii="Lato" w:hAnsi="Lato"/>
          <w:noProof w:val="0"/>
          <w:color w:val="000000" w:themeColor="text1"/>
          <w:lang w:val="uk-UA"/>
        </w:rPr>
        <w:t xml:space="preserve"> щодо надання </w:t>
      </w:r>
      <w:r w:rsidRPr="007D006C" w:rsidR="00DC3919">
        <w:rPr>
          <w:rFonts w:ascii="Lato" w:hAnsi="Lato"/>
          <w:noProof w:val="0"/>
          <w:color w:val="000000" w:themeColor="text1"/>
          <w:lang w:val="uk-UA"/>
        </w:rPr>
        <w:t xml:space="preserve">послуги </w:t>
      </w:r>
      <w:r w:rsidRPr="007D006C" w:rsidR="007D006C">
        <w:rPr>
          <w:rStyle w:val="normaltextrun"/>
          <w:rFonts w:ascii="Lato" w:hAnsi="Lato" w:cs="Calibri"/>
          <w:noProof w:val="0"/>
          <w:color w:val="000000"/>
          <w:shd w:val="clear" w:color="auto" w:fill="FFFFFF"/>
          <w:lang w:val="uk-UA"/>
        </w:rPr>
        <w:t xml:space="preserve">з </w:t>
      </w:r>
      <w:r w:rsidRPr="007D006C" w:rsidR="007D006C">
        <w:rPr>
          <w:rStyle w:val="normaltextrun"/>
          <w:rFonts w:ascii="Lato" w:hAnsi="Lato" w:cs="Calibri"/>
          <w:b w:val="1"/>
          <w:bCs w:val="1"/>
          <w:noProof w:val="0"/>
          <w:color w:val="000000"/>
          <w:shd w:val="clear" w:color="auto" w:fill="FFFFFF"/>
          <w:lang w:val="uk-UA"/>
        </w:rPr>
        <w:t xml:space="preserve">організації заходів </w:t>
      </w:r>
      <w:r w:rsidRPr="007D006C" w:rsidR="007D006C">
        <w:rPr>
          <w:rStyle w:val="normaltextrun"/>
          <w:rFonts w:ascii="Lato" w:hAnsi="Lato" w:cs="Calibri"/>
          <w:noProof w:val="0"/>
          <w:color w:val="000000"/>
          <w:shd w:val="clear" w:color="auto" w:fill="FFFFFF"/>
          <w:lang w:val="uk-UA"/>
        </w:rPr>
        <w:t xml:space="preserve">(відшкодування витрат пов’язаних із проживанням, харчуванням, транспортом) із супроводу проходження  практичної частини навчання (4 дні – з 11 по 14 березня 2024 року) добровольців в кількості 96 осіб </w:t>
      </w:r>
      <w:bookmarkStart w:name="_Hlk158818214" w:id="0"/>
      <w:r w:rsidRPr="007D006C" w:rsidR="007D006C">
        <w:rPr>
          <w:rStyle w:val="normaltextrun"/>
          <w:rFonts w:ascii="Lato" w:hAnsi="Lato" w:cs="Calibri"/>
          <w:noProof w:val="0"/>
          <w:color w:val="000000"/>
          <w:shd w:val="clear" w:color="auto" w:fill="FFFFFF"/>
          <w:lang w:val="uk-UA"/>
        </w:rPr>
        <w:t xml:space="preserve">з 8 громад (</w:t>
      </w:r>
      <w:r w:rsidRPr="007D006C" w:rsidR="007D006C">
        <w:rPr>
          <w:rStyle w:val="normaltextrun"/>
          <w:rFonts w:ascii="Lato" w:hAnsi="Lato" w:cs="Calibri"/>
          <w:noProof w:val="0"/>
          <w:color w:val="000000"/>
          <w:shd w:val="clear" w:color="auto" w:fill="FFFFFF"/>
          <w:lang w:val="uk-UA"/>
        </w:rPr>
        <w:t xml:space="preserve">Білицької</w:t>
      </w:r>
      <w:r w:rsidRPr="007D006C" w:rsidR="007D006C">
        <w:rPr>
          <w:rStyle w:val="normaltextrun"/>
          <w:rFonts w:ascii="Lato" w:hAnsi="Lato" w:cs="Calibri"/>
          <w:noProof w:val="0"/>
          <w:color w:val="000000"/>
          <w:shd w:val="clear" w:color="auto" w:fill="FFFFFF"/>
          <w:lang w:val="uk-UA"/>
        </w:rPr>
        <w:t xml:space="preserve"> - Полтавська обл., Камінь-</w:t>
      </w:r>
      <w:r w:rsidRPr="007D006C" w:rsidR="007D006C">
        <w:rPr>
          <w:rStyle w:val="normaltextrun"/>
          <w:rFonts w:ascii="Lato" w:hAnsi="Lato" w:cs="Calibri"/>
          <w:noProof w:val="0"/>
          <w:color w:val="000000"/>
          <w:shd w:val="clear" w:color="auto" w:fill="FFFFFF"/>
          <w:lang w:val="uk-UA"/>
        </w:rPr>
        <w:t xml:space="preserve">Каширської</w:t>
      </w:r>
      <w:r w:rsidRPr="007D006C" w:rsidR="007D006C">
        <w:rPr>
          <w:rStyle w:val="normaltextrun"/>
          <w:rFonts w:ascii="Lato" w:hAnsi="Lato" w:cs="Calibri"/>
          <w:noProof w:val="0"/>
          <w:color w:val="000000"/>
          <w:shd w:val="clear" w:color="auto" w:fill="FFFFFF"/>
          <w:lang w:val="uk-UA"/>
        </w:rPr>
        <w:t xml:space="preserve"> - Волинська обл.,  Корецької - Рівненська обл., </w:t>
      </w:r>
      <w:r w:rsidRPr="007D006C" w:rsidR="007D006C">
        <w:rPr>
          <w:rStyle w:val="normaltextrun"/>
          <w:rFonts w:ascii="Lato" w:hAnsi="Lato" w:cs="Calibri"/>
          <w:noProof w:val="0"/>
          <w:color w:val="000000"/>
          <w:shd w:val="clear" w:color="auto" w:fill="FFFFFF"/>
          <w:lang w:val="uk-UA"/>
        </w:rPr>
        <w:t xml:space="preserve">Коропської</w:t>
      </w:r>
      <w:r w:rsidRPr="007D006C" w:rsidR="007D006C">
        <w:rPr>
          <w:rStyle w:val="normaltextrun"/>
          <w:rFonts w:ascii="Lato" w:hAnsi="Lato" w:cs="Calibri"/>
          <w:noProof w:val="0"/>
          <w:color w:val="000000"/>
          <w:shd w:val="clear" w:color="auto" w:fill="FFFFFF"/>
          <w:lang w:val="uk-UA"/>
        </w:rPr>
        <w:t xml:space="preserve"> - Чернігівська обл., </w:t>
      </w:r>
      <w:r w:rsidRPr="007D006C" w:rsidR="007D006C">
        <w:rPr>
          <w:rStyle w:val="normaltextrun"/>
          <w:rFonts w:ascii="Lato" w:hAnsi="Lato" w:cs="Calibri"/>
          <w:noProof w:val="0"/>
          <w:color w:val="000000"/>
          <w:shd w:val="clear" w:color="auto" w:fill="FFFFFF"/>
          <w:lang w:val="uk-UA"/>
        </w:rPr>
        <w:t xml:space="preserve">Курненської</w:t>
      </w:r>
      <w:r w:rsidRPr="007D006C" w:rsidR="007D006C">
        <w:rPr>
          <w:rStyle w:val="normaltextrun"/>
          <w:rFonts w:ascii="Lato" w:hAnsi="Lato" w:cs="Calibri"/>
          <w:noProof w:val="0"/>
          <w:color w:val="000000"/>
          <w:shd w:val="clear" w:color="auto" w:fill="FFFFFF"/>
          <w:lang w:val="uk-UA"/>
        </w:rPr>
        <w:t xml:space="preserve"> - Житомирська обл., Пустомитівської - Львівська обл., Тростянецької - Сумська обл., Хотинської ТГ - Чернівецька обл.), які є учасниками проекту </w:t>
      </w:r>
      <w:r w:rsidRPr="484C5910" w:rsidR="007D006C">
        <w:rPr>
          <w:rStyle w:val="normaltextrun"/>
          <w:rFonts w:ascii="Lato" w:hAnsi="Lato" w:cs="Calibri"/>
          <w:noProof w:val="0"/>
          <w:color w:val="000000"/>
          <w:shd w:val="clear" w:color="auto" w:fill="FFFFFF"/>
          <w:lang w:val="uk-UA"/>
        </w:rPr>
        <w:t>UA</w:t>
      </w:r>
      <w:r w:rsidRPr="007D006C" w:rsidR="007D006C">
        <w:rPr>
          <w:rStyle w:val="normaltextrun"/>
          <w:rFonts w:ascii="Lato" w:hAnsi="Lato" w:cs="Calibri"/>
          <w:noProof w:val="0"/>
          <w:color w:val="000000"/>
          <w:shd w:val="clear" w:color="auto" w:fill="FFFFFF"/>
          <w:lang w:val="uk-UA"/>
        </w:rPr>
        <w:t>/2023/</w:t>
      </w:r>
      <w:r w:rsidRPr="484C5910" w:rsidR="007D006C">
        <w:rPr>
          <w:rStyle w:val="normaltextrun"/>
          <w:rFonts w:ascii="Lato" w:hAnsi="Lato" w:cs="Calibri"/>
          <w:noProof w:val="0"/>
          <w:color w:val="000000"/>
          <w:shd w:val="clear" w:color="auto" w:fill="FFFFFF"/>
          <w:lang w:val="uk-UA"/>
        </w:rPr>
        <w:t>CivProt</w:t>
      </w:r>
      <w:r w:rsidRPr="007D006C" w:rsidR="007D006C">
        <w:rPr>
          <w:rStyle w:val="normaltextrun"/>
          <w:rFonts w:ascii="Lato" w:hAnsi="Lato" w:cs="Calibri"/>
          <w:noProof w:val="0"/>
          <w:color w:val="000000"/>
          <w:shd w:val="clear" w:color="auto" w:fill="FFFFFF"/>
          <w:lang w:val="uk-UA"/>
        </w:rPr>
        <w:t>02/</w:t>
      </w:r>
      <w:r w:rsidRPr="484C5910" w:rsidR="007D006C">
        <w:rPr>
          <w:rStyle w:val="normaltextrun"/>
          <w:rFonts w:ascii="Lato" w:hAnsi="Lato" w:cs="Calibri"/>
          <w:noProof w:val="0"/>
          <w:color w:val="000000"/>
          <w:shd w:val="clear" w:color="auto" w:fill="FFFFFF"/>
          <w:lang w:val="uk-UA"/>
        </w:rPr>
        <w:t>Pogromcy</w:t>
      </w:r>
      <w:r w:rsidRPr="007D006C" w:rsidR="007D006C">
        <w:rPr>
          <w:rStyle w:val="normaltextrun"/>
          <w:rFonts w:ascii="Lato" w:hAnsi="Lato" w:cs="Calibri"/>
          <w:noProof w:val="0"/>
          <w:color w:val="000000"/>
          <w:shd w:val="clear" w:color="auto" w:fill="FFFFFF"/>
          <w:lang w:val="uk-UA"/>
        </w:rPr>
        <w:t>2</w:t>
      </w:r>
      <w:r w:rsidRPr="007D006C" w:rsidR="007D006C">
        <w:rPr>
          <w:rStyle w:val="normaltextrun"/>
          <w:rFonts w:ascii="Lato" w:hAnsi="Lato" w:cs="Calibri"/>
          <w:noProof w:val="0"/>
          <w:color w:val="FF0000"/>
          <w:shd w:val="clear" w:color="auto" w:fill="FFFFFF"/>
          <w:lang w:val="uk-UA"/>
        </w:rPr>
        <w:t xml:space="preserve"> </w:t>
      </w:r>
      <w:r w:rsidRPr="007D006C" w:rsidR="007D006C">
        <w:rPr>
          <w:rStyle w:val="normaltextrun"/>
          <w:rFonts w:ascii="Lato" w:hAnsi="Lato" w:cs="Calibri"/>
          <w:noProof w:val="0"/>
          <w:color w:val="000000"/>
          <w:shd w:val="clear" w:color="auto" w:fill="FFFFFF"/>
          <w:lang w:val="uk-UA"/>
        </w:rPr>
        <w:t>«</w:t>
      </w:r>
      <w:r w:rsidRPr="007D006C" w:rsidR="007D006C">
        <w:rPr>
          <w:rStyle w:val="normaltextrun"/>
          <w:rFonts w:ascii="Lato" w:hAnsi="Lato" w:cs="Calibri"/>
          <w:noProof w:val="0"/>
          <w:color w:val="000000"/>
          <w:shd w:val="clear" w:color="auto" w:fill="FFFFFF"/>
          <w:lang w:val="uk-UA"/>
        </w:rPr>
        <w:t>Вогнеборці</w:t>
      </w:r>
      <w:r w:rsidRPr="007D006C" w:rsidR="007D006C">
        <w:rPr>
          <w:rStyle w:val="normaltextrun"/>
          <w:rFonts w:ascii="Lato" w:hAnsi="Lato" w:cs="Calibri"/>
          <w:noProof w:val="0"/>
          <w:color w:val="000000"/>
          <w:shd w:val="clear" w:color="auto" w:fill="FFFFFF"/>
          <w:lang w:val="uk-UA"/>
        </w:rPr>
        <w:t>. Зміцнення спроможності українських громад шляхом розвитку добровільних пожежних команд»</w:t>
      </w:r>
      <w:bookmarkEnd w:id="0"/>
      <w:r w:rsidRPr="007D006C" w:rsidR="7CB9AF69">
        <w:rPr>
          <w:rFonts w:ascii="Lato" w:hAnsi="Lato"/>
          <w:noProof w:val="0"/>
          <w:color w:val="000000" w:themeColor="text1"/>
          <w:lang w:val="uk-UA"/>
        </w:rPr>
        <w:t xml:space="preserve">, </w:t>
      </w:r>
      <w:r w:rsidRPr="007D006C" w:rsidR="007D006C">
        <w:rPr>
          <w:rStyle w:val="ui-provider"/>
          <w:rFonts w:ascii="Lato" w:hAnsi="Lato"/>
          <w:noProof w:val="0"/>
          <w:lang w:val="uk-UA"/>
        </w:rPr>
        <w:t>що реалізовується за фінансової підтримки Програми польської співпраці у сфері розвитку Міністерства закордонних справ Республіки Польща, а також Офісу Координатора програм допомоги США в Європі та Євразії Державного департаменту США в рамках 10-го раунду програми «</w:t>
      </w:r>
      <w:r w:rsidRPr="484C5910" w:rsidR="007D006C">
        <w:rPr>
          <w:rStyle w:val="ui-provider"/>
          <w:rFonts w:ascii="Lato" w:hAnsi="Lato"/>
          <w:noProof w:val="0"/>
          <w:lang w:val="uk-UA"/>
        </w:rPr>
        <w:t>Development</w:t>
      </w:r>
      <w:r w:rsidRPr="007D006C" w:rsidR="007D006C">
        <w:rPr>
          <w:rStyle w:val="ui-provider"/>
          <w:rFonts w:ascii="Lato" w:hAnsi="Lato"/>
          <w:noProof w:val="0"/>
          <w:lang w:val="uk-UA"/>
        </w:rPr>
        <w:t xml:space="preserve"> </w:t>
      </w:r>
      <w:r w:rsidRPr="484C5910" w:rsidR="007D006C">
        <w:rPr>
          <w:rStyle w:val="ui-provider"/>
          <w:rFonts w:ascii="Lato" w:hAnsi="Lato"/>
          <w:noProof w:val="0"/>
          <w:lang w:val="uk-UA"/>
        </w:rPr>
        <w:t>Cooperation</w:t>
      </w:r>
      <w:r w:rsidRPr="007D006C" w:rsidR="007D006C">
        <w:rPr>
          <w:rStyle w:val="ui-provider"/>
          <w:rFonts w:ascii="Lato" w:hAnsi="Lato"/>
          <w:noProof w:val="0"/>
          <w:lang w:val="uk-UA"/>
        </w:rPr>
        <w:t xml:space="preserve"> </w:t>
      </w:r>
      <w:r w:rsidRPr="484C5910" w:rsidR="007D006C">
        <w:rPr>
          <w:rStyle w:val="ui-provider"/>
          <w:rFonts w:ascii="Lato" w:hAnsi="Lato"/>
          <w:noProof w:val="0"/>
          <w:lang w:val="uk-UA"/>
        </w:rPr>
        <w:t>Partnership</w:t>
      </w:r>
      <w:r w:rsidRPr="007D006C" w:rsidR="007D006C">
        <w:rPr>
          <w:rStyle w:val="ui-provider"/>
          <w:rFonts w:ascii="Lato" w:hAnsi="Lato"/>
          <w:noProof w:val="0"/>
          <w:lang w:val="uk-UA"/>
        </w:rPr>
        <w:t xml:space="preserve"> </w:t>
      </w:r>
      <w:r w:rsidRPr="484C5910" w:rsidR="007D006C">
        <w:rPr>
          <w:rStyle w:val="ui-provider"/>
          <w:rFonts w:ascii="Lato" w:hAnsi="Lato"/>
          <w:noProof w:val="0"/>
          <w:lang w:val="uk-UA"/>
        </w:rPr>
        <w:t>Program</w:t>
      </w:r>
      <w:r w:rsidRPr="007D006C" w:rsidR="007D006C">
        <w:rPr>
          <w:rStyle w:val="ui-provider"/>
          <w:rFonts w:ascii="Lato" w:hAnsi="Lato"/>
          <w:noProof w:val="0"/>
          <w:lang w:val="uk-UA"/>
        </w:rPr>
        <w:t>»</w:t>
      </w:r>
      <w:r w:rsidRPr="007D006C" w:rsidR="00B03DC4">
        <w:rPr>
          <w:rFonts w:ascii="Lato" w:hAnsi="Lato"/>
          <w:noProof w:val="0"/>
          <w:color w:val="000000" w:themeColor="text1"/>
          <w:lang w:val="uk-UA"/>
        </w:rPr>
        <w:t xml:space="preserve">. </w:t>
      </w:r>
      <w:r w:rsidRPr="007D006C" w:rsidR="72F355CC">
        <w:rPr>
          <w:rFonts w:ascii="Lato" w:hAnsi="Lato"/>
          <w:noProof w:val="0"/>
          <w:color w:val="000000" w:themeColor="text1"/>
          <w:lang w:val="uk-UA"/>
        </w:rPr>
        <w:t xml:space="preserve">Також отриман</w:t>
      </w:r>
      <w:r w:rsidRPr="007D006C" w:rsidR="156C2A03">
        <w:rPr>
          <w:rFonts w:ascii="Lato" w:hAnsi="Lato"/>
          <w:noProof w:val="0"/>
          <w:color w:val="000000" w:themeColor="text1"/>
          <w:lang w:val="uk-UA"/>
        </w:rPr>
        <w:t xml:space="preserve">о </w:t>
      </w:r>
      <w:r w:rsidRPr="007D006C" w:rsidR="007D006C">
        <w:rPr>
          <w:rFonts w:ascii="Lato" w:hAnsi="Lato"/>
          <w:noProof w:val="0"/>
          <w:color w:val="000000" w:themeColor="text1"/>
          <w:lang w:val="uk-UA"/>
        </w:rPr>
        <w:t xml:space="preserve">пропозиці</w:t>
      </w:r>
      <w:r w:rsidRPr="007D006C" w:rsidR="7957DADF">
        <w:rPr>
          <w:rFonts w:ascii="Lato" w:hAnsi="Lato"/>
          <w:noProof w:val="0"/>
          <w:color w:val="000000" w:themeColor="text1"/>
          <w:lang w:val="uk-UA"/>
        </w:rPr>
        <w:t xml:space="preserve">ю</w:t>
      </w:r>
      <w:r w:rsidRPr="007D006C" w:rsidR="007D006C">
        <w:rPr>
          <w:rFonts w:ascii="Lato" w:hAnsi="Lato"/>
          <w:noProof w:val="0"/>
          <w:color w:val="000000" w:themeColor="text1"/>
          <w:lang w:val="uk-UA"/>
        </w:rPr>
        <w:t xml:space="preserve">  з порушенням дедлайну, </w:t>
      </w:r>
      <w:r w:rsidRPr="007D006C" w:rsidR="0757E88E">
        <w:rPr>
          <w:rFonts w:ascii="Lato" w:hAnsi="Lato"/>
          <w:noProof w:val="0"/>
          <w:color w:val="000000" w:themeColor="text1"/>
          <w:lang w:val="uk-UA"/>
        </w:rPr>
        <w:t xml:space="preserve"> що суперечить</w:t>
      </w:r>
      <w:r w:rsidRPr="007D006C" w:rsidR="007D006C">
        <w:rPr>
          <w:rFonts w:ascii="Lato" w:hAnsi="Lato"/>
          <w:noProof w:val="0"/>
          <w:color w:val="000000" w:themeColor="text1"/>
          <w:lang w:val="uk-UA"/>
        </w:rPr>
        <w:t xml:space="preserve"> </w:t>
      </w:r>
      <w:r w:rsidRPr="484C5910" w:rsidR="007D006C">
        <w:rPr>
          <w:rStyle w:val="normaltextrun"/>
          <w:rFonts w:ascii="Lato" w:hAnsi="Lato" w:cs="Calibri"/>
          <w:noProof w:val="0"/>
          <w:color w:val="000000"/>
          <w:shd w:val="clear" w:color="auto" w:fill="FFFFFF"/>
          <w:lang w:val="uk-UA"/>
        </w:rPr>
        <w:t>Процедур</w:t>
      </w:r>
      <w:r w:rsidRPr="484C5910" w:rsidR="40976B41">
        <w:rPr>
          <w:rStyle w:val="normaltextrun"/>
          <w:rFonts w:ascii="Lato" w:hAnsi="Lato" w:cs="Calibri"/>
          <w:noProof w:val="0"/>
          <w:color w:val="000000"/>
          <w:shd w:val="clear" w:color="auto" w:fill="FFFFFF"/>
          <w:lang w:val="uk-UA"/>
        </w:rPr>
        <w:t>і</w:t>
      </w:r>
      <w:r w:rsidRPr="484C5910" w:rsidR="007D006C">
        <w:rPr>
          <w:rStyle w:val="normaltextrun"/>
          <w:rFonts w:ascii="Lato" w:hAnsi="Lato" w:cs="Calibri"/>
          <w:noProof w:val="0"/>
          <w:color w:val="000000"/>
          <w:shd w:val="clear" w:color="auto" w:fill="FFFFFF"/>
          <w:lang w:val="uk-UA"/>
        </w:rPr>
        <w:t xml:space="preserve"> </w:t>
      </w:r>
      <w:r w:rsidRPr="484C5910" w:rsidR="007D006C">
        <w:rPr>
          <w:rStyle w:val="normaltextrun"/>
          <w:rFonts w:ascii="Lato" w:hAnsi="Lato" w:cs="Calibri"/>
          <w:noProof w:val="0"/>
          <w:color w:val="000000"/>
          <w:shd w:val="clear" w:color="auto" w:fill="FFFFFF"/>
          <w:lang w:val="uk-UA"/>
        </w:rPr>
        <w:t xml:space="preserve">відбору</w:t>
      </w:r>
      <w:r w:rsidRPr="484C5910" w:rsidR="007D006C">
        <w:rPr>
          <w:rStyle w:val="normaltextrun"/>
          <w:rFonts w:ascii="Lato" w:hAnsi="Lato" w:cs="Calibri"/>
          <w:noProof w:val="0"/>
          <w:color w:val="000000"/>
          <w:shd w:val="clear" w:color="auto" w:fill="FFFFFF"/>
          <w:lang w:val="uk-UA"/>
        </w:rPr>
        <w:t xml:space="preserve"> та </w:t>
      </w:r>
      <w:r w:rsidRPr="484C5910" w:rsidR="007D006C">
        <w:rPr>
          <w:rStyle w:val="normaltextrun"/>
          <w:rFonts w:ascii="Lato" w:hAnsi="Lato" w:cs="Calibri"/>
          <w:noProof w:val="0"/>
          <w:color w:val="000000"/>
          <w:shd w:val="clear" w:color="auto" w:fill="FFFFFF"/>
          <w:lang w:val="uk-UA"/>
        </w:rPr>
        <w:t xml:space="preserve">вимог</w:t>
      </w:r>
      <w:r w:rsidRPr="484C5910" w:rsidR="65FBFFD0">
        <w:rPr>
          <w:rStyle w:val="normaltextrun"/>
          <w:rFonts w:ascii="Lato" w:hAnsi="Lato" w:cs="Calibri"/>
          <w:noProof w:val="0"/>
          <w:color w:val="000000"/>
          <w:shd w:val="clear" w:color="auto" w:fill="FFFFFF"/>
          <w:lang w:val="uk-UA"/>
        </w:rPr>
        <w:t xml:space="preserve">ам</w:t>
      </w:r>
      <w:r w:rsidRPr="484C5910" w:rsidR="007D006C">
        <w:rPr>
          <w:rStyle w:val="normaltextrun"/>
          <w:rFonts w:ascii="Lato" w:hAnsi="Lato" w:cs="Calibri"/>
          <w:noProof w:val="0"/>
          <w:color w:val="000000"/>
          <w:shd w:val="clear" w:color="auto" w:fill="FFFFFF"/>
          <w:lang w:val="uk-UA"/>
        </w:rPr>
        <w:t xml:space="preserve"> до </w:t>
      </w:r>
      <w:r w:rsidRPr="484C5910" w:rsidR="007D006C">
        <w:rPr>
          <w:rStyle w:val="normaltextrun"/>
          <w:rFonts w:ascii="Lato" w:hAnsi="Lato" w:cs="Calibri"/>
          <w:noProof w:val="0"/>
          <w:color w:val="000000"/>
          <w:shd w:val="clear" w:color="auto" w:fill="FFFFFF"/>
          <w:lang w:val="uk-UA"/>
        </w:rPr>
        <w:t xml:space="preserve">виконавців</w:t>
      </w:r>
      <w:r w:rsidRPr="484C5910" w:rsidR="007D006C">
        <w:rPr>
          <w:rStyle w:val="normaltextrun"/>
          <w:rFonts w:ascii="Lato" w:hAnsi="Lato" w:cs="Calibri"/>
          <w:noProof w:val="0"/>
          <w:color w:val="000000"/>
          <w:shd w:val="clear" w:color="auto" w:fill="FFFFFF"/>
          <w:lang w:val="uk-UA"/>
        </w:rPr>
        <w:t xml:space="preserve">, </w:t>
      </w:r>
      <w:r w:rsidRPr="484C5910" w:rsidR="007D006C">
        <w:rPr>
          <w:rStyle w:val="normaltextrun"/>
          <w:rFonts w:ascii="Lato" w:hAnsi="Lato" w:cs="Calibri"/>
          <w:noProof w:val="0"/>
          <w:color w:val="000000"/>
          <w:shd w:val="clear" w:color="auto" w:fill="FFFFFF"/>
          <w:lang w:val="uk-UA"/>
        </w:rPr>
        <w:t xml:space="preserve">Запит</w:t>
      </w:r>
      <w:r w:rsidRPr="484C5910" w:rsidR="10ACF000">
        <w:rPr>
          <w:rStyle w:val="normaltextrun"/>
          <w:rFonts w:ascii="Lato" w:hAnsi="Lato" w:cs="Calibri"/>
          <w:noProof w:val="0"/>
          <w:color w:val="000000"/>
          <w:shd w:val="clear" w:color="auto" w:fill="FFFFFF"/>
          <w:lang w:val="uk-UA"/>
        </w:rPr>
        <w:t xml:space="preserve">у</w:t>
      </w:r>
      <w:r w:rsidRPr="484C5910" w:rsidR="007D006C">
        <w:rPr>
          <w:rStyle w:val="normaltextrun"/>
          <w:rFonts w:ascii="Lato" w:hAnsi="Lato" w:cs="Calibri"/>
          <w:noProof w:val="0"/>
          <w:color w:val="000000"/>
          <w:shd w:val="clear" w:color="auto" w:fill="FFFFFF"/>
          <w:lang w:val="uk-UA"/>
        </w:rPr>
        <w:t xml:space="preserve"> на </w:t>
      </w:r>
      <w:r w:rsidRPr="484C5910" w:rsidR="007D006C">
        <w:rPr>
          <w:rStyle w:val="normaltextrun"/>
          <w:rFonts w:ascii="Lato" w:hAnsi="Lato" w:cs="Calibri"/>
          <w:noProof w:val="0"/>
          <w:color w:val="000000"/>
          <w:shd w:val="clear" w:color="auto" w:fill="FFFFFF"/>
          <w:lang w:val="uk-UA"/>
        </w:rPr>
        <w:t xml:space="preserve">подання</w:t>
      </w:r>
      <w:r w:rsidRPr="484C5910" w:rsidR="007D006C">
        <w:rPr>
          <w:rStyle w:val="normaltextrun"/>
          <w:rFonts w:ascii="Lato" w:hAnsi="Lato" w:cs="Calibri"/>
          <w:noProof w:val="0"/>
          <w:color w:val="000000"/>
          <w:shd w:val="clear" w:color="auto" w:fill="FFFFFF"/>
          <w:lang w:val="uk-UA"/>
        </w:rPr>
        <w:t xml:space="preserve"> </w:t>
      </w:r>
      <w:r w:rsidRPr="484C5910" w:rsidR="007D006C">
        <w:rPr>
          <w:rStyle w:val="normaltextrun"/>
          <w:rFonts w:ascii="Lato" w:hAnsi="Lato" w:cs="Calibri"/>
          <w:noProof w:val="0"/>
          <w:color w:val="000000"/>
          <w:shd w:val="clear" w:color="auto" w:fill="FFFFFF"/>
          <w:lang w:val="uk-UA"/>
        </w:rPr>
        <w:t xml:space="preserve">Пропозицій</w:t>
      </w:r>
      <w:r w:rsidRPr="484C5910" w:rsidR="007D006C">
        <w:rPr>
          <w:rStyle w:val="normaltextrun"/>
          <w:rFonts w:ascii="Lato" w:hAnsi="Lato" w:cs="Calibri"/>
          <w:noProof w:val="0"/>
          <w:color w:val="000000"/>
          <w:shd w:val="clear" w:color="auto" w:fill="FFFFFF"/>
          <w:lang w:val="uk-UA"/>
        </w:rPr>
        <w:t xml:space="preserve"> для </w:t>
      </w:r>
      <w:r w:rsidRPr="484C5910" w:rsidR="007D006C">
        <w:rPr>
          <w:rStyle w:val="normaltextrun"/>
          <w:rFonts w:ascii="Lato" w:hAnsi="Lato" w:cs="Calibri"/>
          <w:noProof w:val="0"/>
          <w:color w:val="000000"/>
          <w:shd w:val="clear" w:color="auto" w:fill="FFFFFF"/>
          <w:lang w:val="uk-UA"/>
        </w:rPr>
        <w:t xml:space="preserve">Процедури</w:t>
      </w:r>
      <w:r w:rsidRPr="484C5910" w:rsidR="007D006C">
        <w:rPr>
          <w:rStyle w:val="normaltextrun"/>
          <w:rFonts w:ascii="Lato" w:hAnsi="Lato" w:cs="Calibri"/>
          <w:noProof w:val="0"/>
          <w:color w:val="000000"/>
          <w:shd w:val="clear" w:color="auto" w:fill="FFFFFF"/>
          <w:lang w:val="uk-UA"/>
        </w:rPr>
        <w:t xml:space="preserve"> № FSM-2024-01-09 </w:t>
      </w:r>
      <w:r w:rsidR="00AC31B5">
        <w:rPr>
          <w:rStyle w:val="normaltextrun"/>
          <w:rFonts w:ascii="Lato" w:hAnsi="Lato" w:cs="Calibri"/>
          <w:noProof w:val="0"/>
          <w:color w:val="000000"/>
          <w:shd w:val="clear" w:color="auto" w:fill="FFFFFF"/>
          <w:lang w:val="uk-UA"/>
        </w:rPr>
        <w:t>(</w:t>
      </w:r>
      <w:r w:rsidRPr="484C5910" w:rsidR="007D006C">
        <w:rPr>
          <w:rStyle w:val="normaltextrun"/>
          <w:rFonts w:ascii="Lato" w:hAnsi="Lato" w:cs="Calibri"/>
          <w:noProof w:val="0"/>
          <w:color w:val="000000"/>
          <w:shd w:val="clear" w:color="auto" w:fill="FFFFFF"/>
          <w:lang w:val="uk-UA"/>
        </w:rPr>
        <w:t>п. 3.5</w:t>
      </w:r>
      <w:r w:rsidR="00AC31B5">
        <w:rPr>
          <w:rStyle w:val="normaltextrun"/>
          <w:rFonts w:ascii="Lato" w:hAnsi="Lato" w:cs="Calibri"/>
          <w:noProof w:val="0"/>
          <w:color w:val="000000"/>
          <w:shd w:val="clear" w:color="auto" w:fill="FFFFFF"/>
          <w:lang w:val="uk-UA"/>
        </w:rPr>
        <w:t>)</w:t>
      </w:r>
      <w:r w:rsidRPr="007D006C" w:rsidR="007D006C">
        <w:rPr>
          <w:rStyle w:val="normaltextrun"/>
          <w:rFonts w:ascii="Lato" w:hAnsi="Lato" w:cs="Calibri"/>
          <w:noProof w:val="0"/>
          <w:color w:val="000000"/>
          <w:shd w:val="clear" w:color="auto" w:fill="FFFFFF"/>
          <w:lang w:val="uk-UA"/>
        </w:rPr>
        <w:t xml:space="preserve"> та стало причиною дискваліфікації</w:t>
      </w:r>
      <w:r w:rsidRPr="007D006C" w:rsidR="007D006C">
        <w:rPr>
          <w:rFonts w:ascii="Lato" w:hAnsi="Lato"/>
          <w:noProof w:val="0"/>
          <w:color w:val="000000" w:themeColor="text1"/>
          <w:lang w:val="uk-UA"/>
        </w:rPr>
        <w:t xml:space="preserve"> </w:t>
      </w:r>
      <w:r w:rsidRPr="007D006C" w:rsidR="007D006C">
        <w:rPr>
          <w:rFonts w:ascii="Lato" w:hAnsi="Lato"/>
          <w:noProof w:val="0"/>
          <w:color w:val="000000" w:themeColor="text1"/>
          <w:lang w:val="uk-UA"/>
        </w:rPr>
        <w:t xml:space="preserve">оферента</w:t>
      </w:r>
      <w:r w:rsidRPr="007D006C" w:rsidR="007D006C">
        <w:rPr>
          <w:rFonts w:ascii="Lato" w:hAnsi="Lato"/>
          <w:noProof w:val="0"/>
          <w:color w:val="000000" w:themeColor="text1"/>
          <w:lang w:val="uk-UA"/>
        </w:rPr>
        <w:t xml:space="preserve">. </w:t>
      </w:r>
    </w:p>
    <w:p w:rsidRPr="007D006C" w:rsidR="372C97EF" w:rsidP="14A0B8B2" w:rsidRDefault="372C97EF" w14:paraId="434D352C" w14:textId="600A0B24">
      <w:pPr>
        <w:jc w:val="both"/>
        <w:rPr>
          <w:rFonts w:ascii="Lato" w:hAnsi="Lato" w:eastAsia="Lato" w:cs="Lato"/>
          <w:color w:val="000000" w:themeColor="text1"/>
          <w:lang w:val="uk-UA"/>
        </w:rPr>
      </w:pPr>
      <w:r w:rsidRPr="484C5910" w:rsidR="372C97EF">
        <w:rPr>
          <w:rFonts w:ascii="Lato" w:hAnsi="Lato" w:eastAsia="Lato" w:cs="Lato"/>
          <w:noProof w:val="0"/>
          <w:color w:val="000000" w:themeColor="text1" w:themeTint="FF" w:themeShade="FF"/>
          <w:lang w:val="uk-UA"/>
        </w:rPr>
        <w:t>Тендерна комісія оцінила пропозиці</w:t>
      </w:r>
      <w:r w:rsidRPr="484C5910" w:rsidR="00DC3919">
        <w:rPr>
          <w:rFonts w:ascii="Lato" w:hAnsi="Lato" w:eastAsia="Lato" w:cs="Lato"/>
          <w:noProof w:val="0"/>
          <w:color w:val="000000" w:themeColor="text1" w:themeTint="FF" w:themeShade="FF"/>
          <w:lang w:val="uk-UA"/>
        </w:rPr>
        <w:t>ю</w:t>
      </w:r>
      <w:r w:rsidRPr="484C5910" w:rsidR="007D006C">
        <w:rPr>
          <w:rFonts w:ascii="Lato" w:hAnsi="Lato" w:eastAsia="Lato" w:cs="Lato"/>
          <w:color w:val="000000" w:themeColor="text1" w:themeTint="FF" w:themeShade="FF"/>
          <w:lang w:val="uk-UA"/>
        </w:rPr>
        <w:t>, яка відповідала вимогам</w:t>
      </w:r>
      <w:r w:rsidRPr="484C5910" w:rsidR="372C97EF">
        <w:rPr>
          <w:rFonts w:ascii="Lato" w:hAnsi="Lato" w:eastAsia="Lato" w:cs="Lato"/>
          <w:color w:val="000000" w:themeColor="text1" w:themeTint="FF" w:themeShade="FF"/>
          <w:lang w:val="uk-UA"/>
        </w:rPr>
        <w:t xml:space="preserve"> та постановила визнати </w:t>
      </w:r>
      <w:r w:rsidRPr="484C5910" w:rsidR="00DC3919">
        <w:rPr>
          <w:rFonts w:ascii="Lato" w:hAnsi="Lato" w:eastAsia="Lato" w:cs="Lato"/>
          <w:color w:val="000000" w:themeColor="text1" w:themeTint="FF" w:themeShade="FF"/>
          <w:lang w:val="uk-UA"/>
        </w:rPr>
        <w:t>такою</w:t>
      </w:r>
      <w:r w:rsidRPr="484C5910" w:rsidR="372C97EF">
        <w:rPr>
          <w:rFonts w:ascii="Lato" w:hAnsi="Lato" w:eastAsia="Lato" w:cs="Lato"/>
          <w:color w:val="000000" w:themeColor="text1" w:themeTint="FF" w:themeShade="FF"/>
          <w:lang w:val="uk-UA"/>
        </w:rPr>
        <w:t>, що відповіда</w:t>
      </w:r>
      <w:r w:rsidRPr="484C5910" w:rsidR="00DC3919">
        <w:rPr>
          <w:rFonts w:ascii="Lato" w:hAnsi="Lato" w:eastAsia="Lato" w:cs="Lato"/>
          <w:color w:val="000000" w:themeColor="text1" w:themeTint="FF" w:themeShade="FF"/>
          <w:lang w:val="uk-UA"/>
        </w:rPr>
        <w:t>є</w:t>
      </w:r>
      <w:r w:rsidRPr="484C5910" w:rsidR="372C97EF">
        <w:rPr>
          <w:rFonts w:ascii="Lato" w:hAnsi="Lato" w:eastAsia="Lato" w:cs="Lato"/>
          <w:color w:val="000000" w:themeColor="text1" w:themeTint="FF" w:themeShade="FF"/>
          <w:lang w:val="uk-UA"/>
        </w:rPr>
        <w:t xml:space="preserve"> усім вимогам замовника </w:t>
      </w:r>
      <w:r w:rsidRPr="484C5910" w:rsidR="007A1A9F">
        <w:rPr>
          <w:rFonts w:ascii="Lato" w:hAnsi="Lato" w:eastAsia="Lato" w:cs="Lato"/>
          <w:color w:val="000000" w:themeColor="text1" w:themeTint="FF" w:themeShade="FF"/>
          <w:lang w:val="uk-UA"/>
        </w:rPr>
        <w:t>пропозицію:</w:t>
      </w:r>
    </w:p>
    <w:p w:rsidRPr="007D006C" w:rsidR="03CBEA31" w:rsidP="14A0B8B2" w:rsidRDefault="00DC3919" w14:paraId="1D0CC552" w14:textId="3CAB6E95">
      <w:pPr>
        <w:pStyle w:val="a8"/>
        <w:numPr>
          <w:ilvl w:val="1"/>
          <w:numId w:val="3"/>
        </w:numPr>
        <w:ind w:left="709"/>
        <w:jc w:val="both"/>
        <w:rPr>
          <w:rFonts w:ascii="Lato" w:hAnsi="Lato" w:eastAsia="Lato" w:cs="Lato"/>
          <w:color w:val="000000" w:themeColor="text1"/>
          <w:lang w:val="uk-UA"/>
        </w:rPr>
      </w:pPr>
      <w:r w:rsidRPr="70C05969" w:rsidR="00DC3919">
        <w:rPr>
          <w:rFonts w:ascii="Lato" w:hAnsi="Lato" w:eastAsia="Lato" w:cs="Lato"/>
          <w:b w:val="1"/>
          <w:bCs w:val="1"/>
          <w:color w:val="000000" w:themeColor="text1" w:themeTint="FF" w:themeShade="FF"/>
          <w:lang w:val="uk-UA"/>
        </w:rPr>
        <w:t xml:space="preserve">ФОП </w:t>
      </w:r>
      <w:r w:rsidRPr="70C05969" w:rsidR="007D006C">
        <w:rPr>
          <w:rFonts w:ascii="Lato" w:hAnsi="Lato" w:eastAsia="Lato" w:cs="Lato"/>
          <w:b w:val="1"/>
          <w:bCs w:val="1"/>
          <w:color w:val="000000" w:themeColor="text1" w:themeTint="FF" w:themeShade="FF"/>
          <w:lang w:val="uk-UA"/>
        </w:rPr>
        <w:t>Шаховцев</w:t>
      </w:r>
      <w:r w:rsidRPr="70C05969" w:rsidR="007D006C">
        <w:rPr>
          <w:rFonts w:ascii="Lato" w:hAnsi="Lato" w:eastAsia="Lato" w:cs="Lato"/>
          <w:b w:val="1"/>
          <w:bCs w:val="1"/>
          <w:color w:val="000000" w:themeColor="text1" w:themeTint="FF" w:themeShade="FF"/>
          <w:lang w:val="uk-UA"/>
        </w:rPr>
        <w:t xml:space="preserve"> Віталій Олександрович</w:t>
      </w:r>
      <w:r w:rsidRPr="70C05969" w:rsidR="311691D4">
        <w:rPr>
          <w:rFonts w:ascii="Lato" w:hAnsi="Lato" w:eastAsia="Lato" w:cs="Lato"/>
          <w:b w:val="1"/>
          <w:bCs w:val="1"/>
          <w:color w:val="000000" w:themeColor="text1" w:themeTint="FF" w:themeShade="FF"/>
          <w:lang w:val="uk-UA"/>
        </w:rPr>
        <w:t>:</w:t>
      </w:r>
      <w:r w:rsidRPr="70C05969" w:rsidR="311691D4">
        <w:rPr>
          <w:rFonts w:ascii="Lato" w:hAnsi="Lato" w:eastAsia="Lato" w:cs="Lato"/>
          <w:color w:val="000000" w:themeColor="text1" w:themeTint="FF" w:themeShade="FF"/>
          <w:lang w:val="uk-UA"/>
        </w:rPr>
        <w:t xml:space="preserve"> </w:t>
      </w:r>
      <w:r w:rsidRPr="70C05969" w:rsidR="007D006C">
        <w:rPr>
          <w:rFonts w:ascii="Lato" w:hAnsi="Lato" w:eastAsia="Calibri" w:cs="Calibri"/>
          <w:color w:val="000000" w:themeColor="text1" w:themeTint="FF" w:themeShade="FF"/>
          <w:lang w:val="uk-UA"/>
        </w:rPr>
        <w:t>вартіст</w:t>
      </w:r>
      <w:r w:rsidRPr="70C05969" w:rsidR="007D006C">
        <w:rPr>
          <w:rFonts w:ascii="Lato" w:hAnsi="Lato" w:eastAsia="Calibri" w:cs="Calibri"/>
          <w:color w:val="000000" w:themeColor="text1" w:themeTint="FF" w:themeShade="FF"/>
          <w:lang w:val="uk-UA"/>
        </w:rPr>
        <w:t>ь закупівлі</w:t>
      </w:r>
      <w:r w:rsidRPr="70C05969" w:rsidR="007D006C">
        <w:rPr>
          <w:rFonts w:ascii="Lato" w:hAnsi="Lato" w:eastAsia="Calibri" w:cs="Calibri"/>
          <w:color w:val="000000" w:themeColor="text1" w:themeTint="FF" w:themeShade="FF"/>
          <w:lang w:val="uk-UA"/>
        </w:rPr>
        <w:t xml:space="preserve"> 267584,05 грн.</w:t>
      </w:r>
      <w:r w:rsidRPr="70C05969" w:rsidR="47EF5B50">
        <w:rPr>
          <w:rFonts w:ascii="Lato" w:hAnsi="Lato" w:eastAsia="Calibri" w:cs="Calibri"/>
          <w:color w:val="000000" w:themeColor="text1" w:themeTint="FF" w:themeShade="FF"/>
          <w:lang w:val="uk-UA"/>
        </w:rPr>
        <w:t xml:space="preserve">, </w:t>
      </w:r>
      <w:r w:rsidRPr="70C05969" w:rsidR="007D006C">
        <w:rPr>
          <w:rFonts w:ascii="Lato" w:hAnsi="Lato" w:eastAsia="Calibri" w:cs="Calibri"/>
          <w:color w:val="000000" w:themeColor="text1" w:themeTint="FF" w:themeShade="FF"/>
          <w:lang w:val="uk-UA"/>
        </w:rPr>
        <w:t xml:space="preserve">в </w:t>
      </w:r>
      <w:r w:rsidRPr="70C05969" w:rsidR="007D006C">
        <w:rPr>
          <w:rFonts w:ascii="Lato" w:hAnsi="Lato" w:eastAsia="Calibri" w:cs="Calibri"/>
          <w:color w:val="000000" w:themeColor="text1" w:themeTint="FF" w:themeShade="FF"/>
          <w:lang w:val="uk-UA"/>
        </w:rPr>
        <w:t>т.ч</w:t>
      </w:r>
      <w:r w:rsidRPr="70C05969" w:rsidR="007D006C">
        <w:rPr>
          <w:rFonts w:ascii="Lato" w:hAnsi="Lato" w:eastAsia="Calibri" w:cs="Calibri"/>
          <w:color w:val="000000" w:themeColor="text1" w:themeTint="FF" w:themeShade="FF"/>
          <w:lang w:val="uk-UA"/>
        </w:rPr>
        <w:t xml:space="preserve">. 232681,78 грн – </w:t>
      </w:r>
      <w:r w:rsidRPr="70C05969" w:rsidR="63B3702B">
        <w:rPr>
          <w:rFonts w:ascii="Lato" w:hAnsi="Lato" w:eastAsia="Calibri" w:cs="Calibri"/>
          <w:color w:val="000000" w:themeColor="text1" w:themeTint="FF" w:themeShade="FF"/>
          <w:lang w:val="uk-UA"/>
        </w:rPr>
        <w:t xml:space="preserve">сума </w:t>
      </w:r>
      <w:r w:rsidRPr="70C05969" w:rsidR="007D006C">
        <w:rPr>
          <w:rFonts w:ascii="Lato" w:hAnsi="Lato" w:eastAsia="Calibri" w:cs="Calibri"/>
          <w:color w:val="000000" w:themeColor="text1" w:themeTint="FF" w:themeShade="FF"/>
          <w:lang w:val="uk-UA"/>
        </w:rPr>
        <w:t>відшкодувань</w:t>
      </w:r>
      <w:r w:rsidRPr="70C05969" w:rsidR="689CE8B7">
        <w:rPr>
          <w:rFonts w:ascii="Lato" w:hAnsi="Lato" w:eastAsia="Calibri" w:cs="Calibri"/>
          <w:color w:val="000000" w:themeColor="text1" w:themeTint="FF" w:themeShade="FF"/>
          <w:lang w:val="uk-UA"/>
        </w:rPr>
        <w:t xml:space="preserve"> та</w:t>
      </w:r>
      <w:r w:rsidRPr="70C05969" w:rsidR="007D006C">
        <w:rPr>
          <w:rFonts w:ascii="Lato" w:hAnsi="Lato" w:eastAsia="Calibri" w:cs="Calibri"/>
          <w:color w:val="000000" w:themeColor="text1" w:themeTint="FF" w:themeShade="FF"/>
          <w:lang w:val="uk-UA"/>
        </w:rPr>
        <w:t xml:space="preserve"> 34902,27 грн (15% </w:t>
      </w:r>
      <w:r w:rsidRPr="70C05969" w:rsidR="6AA5315D">
        <w:rPr>
          <w:rFonts w:ascii="Lato" w:hAnsi="Lato" w:eastAsia="Calibri" w:cs="Calibri"/>
          <w:color w:val="000000" w:themeColor="text1" w:themeTint="FF" w:themeShade="FF"/>
          <w:lang w:val="uk-UA"/>
        </w:rPr>
        <w:t xml:space="preserve">від </w:t>
      </w:r>
      <w:r w:rsidRPr="70C05969" w:rsidR="007D006C">
        <w:rPr>
          <w:rFonts w:ascii="Lato" w:hAnsi="Lato" w:eastAsia="Calibri" w:cs="Calibri"/>
          <w:color w:val="000000" w:themeColor="text1" w:themeTint="FF" w:themeShade="FF"/>
          <w:lang w:val="uk-UA"/>
        </w:rPr>
        <w:t>відшкодувань</w:t>
      </w:r>
      <w:r w:rsidRPr="70C05969" w:rsidR="007D006C">
        <w:rPr>
          <w:rFonts w:ascii="Lato" w:hAnsi="Lato" w:eastAsia="Calibri" w:cs="Calibri"/>
          <w:color w:val="000000" w:themeColor="text1" w:themeTint="FF" w:themeShade="FF"/>
          <w:lang w:val="uk-UA"/>
        </w:rPr>
        <w:t>) – вартість послуг</w:t>
      </w:r>
      <w:r w:rsidRPr="70C05969" w:rsidR="21308F34">
        <w:rPr>
          <w:rFonts w:ascii="Lato" w:hAnsi="Lato" w:eastAsia="Calibri" w:cs="Calibri"/>
          <w:color w:val="000000" w:themeColor="text1" w:themeTint="FF" w:themeShade="FF"/>
          <w:lang w:val="uk-UA"/>
        </w:rPr>
        <w:t>.</w:t>
      </w:r>
    </w:p>
    <w:sectPr w:rsidRPr="007D006C" w:rsidR="03CBEA31" w:rsidSect="00E76C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2127" w:right="850" w:bottom="850" w:left="1417" w:header="284" w:footer="316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6CD0" w:rsidRDefault="00E76CD0" w14:paraId="23C13EF7" w14:textId="77777777">
      <w:pPr>
        <w:spacing w:after="0" w:line="240" w:lineRule="auto"/>
      </w:pPr>
      <w:r>
        <w:separator/>
      </w:r>
    </w:p>
  </w:endnote>
  <w:endnote w:type="continuationSeparator" w:id="0">
    <w:p w:rsidR="00E76CD0" w:rsidRDefault="00E76CD0" w14:paraId="5D99A6C5" w14:textId="77777777">
      <w:pPr>
        <w:spacing w:after="0" w:line="240" w:lineRule="auto"/>
      </w:pPr>
      <w:r>
        <w:continuationSeparator/>
      </w:r>
    </w:p>
  </w:endnote>
  <w:endnote w:type="continuationNotice" w:id="1">
    <w:p w:rsidR="00E76CD0" w:rsidRDefault="00E76CD0" w14:paraId="0A33E75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3DAB" w:rsidRDefault="00B23DAB" w14:paraId="3D56CA95" w14:textId="777777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500C" w:rsidRDefault="00F87CBD" w14:paraId="2627B171" w14:textId="77777777">
    <w:pPr>
      <w:pStyle w:val="a5"/>
      <w:rPr>
        <w:rFonts w:ascii="Lato" w:hAnsi="Lato" w:cstheme="minorHAnsi"/>
        <w:sz w:val="18"/>
        <w:szCs w:val="18"/>
      </w:rPr>
    </w:pPr>
    <w:r w:rsidRPr="008C60E5">
      <w:rPr>
        <w:rFonts w:ascii="Lato" w:hAnsi="Lato" w:cstheme="minorHAnsi"/>
        <w:b/>
        <w:bCs/>
        <w:sz w:val="18"/>
        <w:szCs w:val="18"/>
      </w:rPr>
      <w:t>Представництво</w:t>
    </w:r>
    <w:r w:rsidRPr="008C60E5">
      <w:rPr>
        <w:rFonts w:ascii="Lato" w:hAnsi="Lato" w:cstheme="minorHAnsi"/>
        <w:sz w:val="18"/>
        <w:szCs w:val="18"/>
      </w:rPr>
      <w:t xml:space="preserve"> </w:t>
    </w:r>
    <w:r w:rsidRPr="008C60E5">
      <w:rPr>
        <w:rFonts w:ascii="Lato" w:hAnsi="Lato" w:cstheme="minorHAnsi"/>
        <w:b/>
        <w:sz w:val="18"/>
        <w:szCs w:val="18"/>
      </w:rPr>
      <w:t>Фонду міжнародної солідарності в Україні</w:t>
    </w:r>
    <w:r w:rsidRPr="008C60E5">
      <w:rPr>
        <w:rFonts w:ascii="Lato" w:hAnsi="Lato" w:cstheme="minorHAnsi"/>
        <w:sz w:val="18"/>
        <w:szCs w:val="18"/>
      </w:rPr>
      <w:t xml:space="preserve"> </w:t>
    </w:r>
  </w:p>
  <w:p w:rsidR="00ED500C" w:rsidRDefault="00ED500C" w14:paraId="5BCEF705" w14:textId="77777777">
    <w:pPr>
      <w:pStyle w:val="a5"/>
      <w:rPr>
        <w:rFonts w:ascii="Lato" w:hAnsi="Lato" w:cstheme="minorHAnsi"/>
        <w:sz w:val="18"/>
        <w:szCs w:val="18"/>
      </w:rPr>
    </w:pPr>
  </w:p>
  <w:p w:rsidR="00ED500C" w:rsidRDefault="00F87CBD" w14:paraId="2DE752C9" w14:textId="15E7CAE3">
    <w:pPr>
      <w:pStyle w:val="a5"/>
      <w:rPr>
        <w:rFonts w:ascii="Lato" w:hAnsi="Lato" w:cstheme="minorHAnsi"/>
        <w:bCs/>
        <w:sz w:val="18"/>
        <w:szCs w:val="18"/>
      </w:rPr>
    </w:pPr>
    <w:r w:rsidRPr="008C60E5">
      <w:rPr>
        <w:rFonts w:ascii="Lato" w:hAnsi="Lato" w:cstheme="minorHAnsi"/>
        <w:sz w:val="18"/>
        <w:szCs w:val="18"/>
      </w:rPr>
      <w:t xml:space="preserve">м. Київ, вул. </w:t>
    </w:r>
    <w:r w:rsidR="00D945BE">
      <w:rPr>
        <w:rFonts w:ascii="Lato" w:hAnsi="Lato" w:cstheme="minorHAnsi"/>
        <w:sz w:val="18"/>
        <w:szCs w:val="18"/>
      </w:rPr>
      <w:t>Гончара Олеся</w:t>
    </w:r>
    <w:r w:rsidRPr="008C60E5">
      <w:rPr>
        <w:rFonts w:ascii="Lato" w:hAnsi="Lato" w:cstheme="minorHAnsi"/>
        <w:bCs/>
        <w:sz w:val="18"/>
        <w:szCs w:val="18"/>
      </w:rPr>
      <w:t xml:space="preserve">, буд. </w:t>
    </w:r>
    <w:r w:rsidR="00D945BE">
      <w:rPr>
        <w:rFonts w:ascii="Lato" w:hAnsi="Lato" w:cstheme="minorHAnsi"/>
        <w:bCs/>
        <w:sz w:val="18"/>
        <w:szCs w:val="18"/>
      </w:rPr>
      <w:t>12, оф. 1</w:t>
    </w:r>
  </w:p>
  <w:p w:rsidR="00ED500C" w:rsidRDefault="00F87CBD" w14:paraId="1E5FA5F0" w14:textId="42D93B92">
    <w:pPr>
      <w:pStyle w:val="a5"/>
      <w:rPr>
        <w:rFonts w:ascii="Lato" w:hAnsi="Lato" w:cstheme="minorHAnsi"/>
        <w:bCs/>
        <w:sz w:val="18"/>
        <w:szCs w:val="18"/>
      </w:rPr>
    </w:pPr>
    <w:r w:rsidRPr="008C60E5">
      <w:rPr>
        <w:rFonts w:ascii="Lato" w:hAnsi="Lato" w:cstheme="minorHAnsi"/>
        <w:bCs/>
        <w:sz w:val="18"/>
        <w:szCs w:val="18"/>
      </w:rPr>
      <w:t>поштовий індекс</w:t>
    </w:r>
    <w:r w:rsidRPr="00130BDA">
      <w:rPr>
        <w:rFonts w:ascii="Lato" w:hAnsi="Lato" w:cstheme="minorHAnsi"/>
        <w:bCs/>
        <w:sz w:val="18"/>
        <w:szCs w:val="18"/>
        <w:lang w:val="ru-RU"/>
      </w:rPr>
      <w:t>:</w:t>
    </w:r>
    <w:r w:rsidRPr="008C60E5">
      <w:rPr>
        <w:rFonts w:ascii="Lato" w:hAnsi="Lato" w:cstheme="minorHAnsi"/>
        <w:bCs/>
        <w:sz w:val="18"/>
        <w:szCs w:val="18"/>
      </w:rPr>
      <w:t xml:space="preserve"> 0</w:t>
    </w:r>
    <w:r w:rsidR="00B23DAB">
      <w:rPr>
        <w:rFonts w:ascii="Lato" w:hAnsi="Lato" w:cstheme="minorHAnsi"/>
        <w:bCs/>
        <w:sz w:val="18"/>
        <w:szCs w:val="18"/>
      </w:rPr>
      <w:t>4</w:t>
    </w:r>
    <w:r w:rsidRPr="008C60E5">
      <w:rPr>
        <w:rFonts w:ascii="Lato" w:hAnsi="Lato" w:cstheme="minorHAnsi"/>
        <w:bCs/>
        <w:sz w:val="18"/>
        <w:szCs w:val="18"/>
      </w:rPr>
      <w:t>0</w:t>
    </w:r>
    <w:r w:rsidR="004028C4">
      <w:rPr>
        <w:rFonts w:ascii="Lato" w:hAnsi="Lato" w:cstheme="minorHAnsi"/>
        <w:bCs/>
        <w:sz w:val="18"/>
        <w:szCs w:val="18"/>
      </w:rPr>
      <w:t>53</w:t>
    </w:r>
  </w:p>
  <w:p w:rsidR="00ED500C" w:rsidRDefault="00F87CBD" w14:paraId="566DB583" w14:textId="77777777">
    <w:pPr>
      <w:pStyle w:val="a5"/>
      <w:rPr>
        <w:rFonts w:ascii="Lato" w:hAnsi="Lato" w:cstheme="minorHAnsi"/>
        <w:bCs/>
        <w:sz w:val="18"/>
        <w:szCs w:val="18"/>
      </w:rPr>
    </w:pPr>
    <w:r w:rsidRPr="008C60E5">
      <w:rPr>
        <w:rFonts w:ascii="Lato" w:hAnsi="Lato" w:cstheme="minorHAnsi"/>
        <w:bCs/>
        <w:sz w:val="18"/>
        <w:szCs w:val="18"/>
      </w:rPr>
      <w:t>податковий номер: 26633352</w:t>
    </w:r>
  </w:p>
  <w:p w:rsidR="00ED500C" w:rsidRDefault="00ED500C" w14:paraId="49D94DD0" w14:textId="77777777">
    <w:pPr>
      <w:pStyle w:val="a5"/>
      <w:rPr>
        <w:rFonts w:ascii="Lato" w:hAnsi="Lato" w:cstheme="minorHAnsi"/>
        <w:bCs/>
        <w:sz w:val="18"/>
        <w:szCs w:val="18"/>
      </w:rPr>
    </w:pPr>
  </w:p>
  <w:p w:rsidRPr="00130BDA" w:rsidR="00ED500C" w:rsidRDefault="00F87CBD" w14:paraId="308AFBA1" w14:textId="174D95B3">
    <w:pPr>
      <w:pStyle w:val="a5"/>
      <w:rPr>
        <w:rFonts w:ascii="Lato" w:hAnsi="Lato"/>
        <w:sz w:val="18"/>
        <w:szCs w:val="18"/>
        <w:lang w:val="ru-RU"/>
      </w:rPr>
    </w:pPr>
    <w:r>
      <w:rPr>
        <w:rFonts w:ascii="Lato" w:hAnsi="Lato" w:cstheme="minorHAnsi"/>
        <w:bCs/>
        <w:sz w:val="18"/>
        <w:szCs w:val="18"/>
        <w:lang w:val="pl-PL"/>
      </w:rPr>
      <w:t>www</w:t>
    </w:r>
    <w:r w:rsidRPr="00130BDA">
      <w:rPr>
        <w:rFonts w:ascii="Lato" w:hAnsi="Lato" w:cstheme="minorHAnsi"/>
        <w:bCs/>
        <w:sz w:val="18"/>
        <w:szCs w:val="18"/>
        <w:lang w:val="ru-RU"/>
      </w:rPr>
      <w:t>.</w:t>
    </w:r>
    <w:r>
      <w:rPr>
        <w:rFonts w:ascii="Lato" w:hAnsi="Lato" w:cstheme="minorHAnsi"/>
        <w:bCs/>
        <w:sz w:val="18"/>
        <w:szCs w:val="18"/>
        <w:lang w:val="pl-PL"/>
      </w:rPr>
      <w:t>solidarityfund</w:t>
    </w:r>
    <w:r w:rsidRPr="00130BDA">
      <w:rPr>
        <w:rFonts w:ascii="Lato" w:hAnsi="Lato" w:cstheme="minorHAnsi"/>
        <w:bCs/>
        <w:sz w:val="18"/>
        <w:szCs w:val="18"/>
        <w:lang w:val="ru-RU"/>
      </w:rPr>
      <w:t>.</w:t>
    </w:r>
    <w:r w:rsidR="00802B4D">
      <w:rPr>
        <w:rFonts w:ascii="Lato" w:hAnsi="Lato" w:cstheme="minorHAnsi"/>
        <w:bCs/>
        <w:sz w:val="18"/>
        <w:szCs w:val="18"/>
        <w:lang w:val="pl-PL"/>
      </w:rPr>
      <w:t>org</w:t>
    </w:r>
    <w:r w:rsidRPr="00130BDA" w:rsidR="00D945BE">
      <w:rPr>
        <w:rFonts w:ascii="Lato" w:hAnsi="Lato" w:cstheme="minorHAnsi"/>
        <w:bCs/>
        <w:sz w:val="18"/>
        <w:szCs w:val="18"/>
        <w:lang w:val="ru-RU"/>
      </w:rPr>
      <w:t>.</w:t>
    </w:r>
    <w:r w:rsidR="00D945BE">
      <w:rPr>
        <w:rFonts w:ascii="Lato" w:hAnsi="Lato" w:cstheme="minorHAnsi"/>
        <w:bCs/>
        <w:sz w:val="18"/>
        <w:szCs w:val="18"/>
        <w:lang w:val="pl-PL"/>
      </w:rPr>
      <w:t>ua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3DAB" w:rsidRDefault="00B23DAB" w14:paraId="40973DAD" w14:textId="77777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6CD0" w:rsidRDefault="00E76CD0" w14:paraId="3410F024" w14:textId="77777777">
      <w:pPr>
        <w:spacing w:after="0" w:line="240" w:lineRule="auto"/>
      </w:pPr>
      <w:r>
        <w:separator/>
      </w:r>
    </w:p>
  </w:footnote>
  <w:footnote w:type="continuationSeparator" w:id="0">
    <w:p w:rsidR="00E76CD0" w:rsidRDefault="00E76CD0" w14:paraId="160E5B3D" w14:textId="77777777">
      <w:pPr>
        <w:spacing w:after="0" w:line="240" w:lineRule="auto"/>
      </w:pPr>
      <w:r>
        <w:continuationSeparator/>
      </w:r>
    </w:p>
  </w:footnote>
  <w:footnote w:type="continuationNotice" w:id="1">
    <w:p w:rsidR="00E76CD0" w:rsidRDefault="00E76CD0" w14:paraId="01C8B1F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3DAB" w:rsidRDefault="00B23DAB" w14:paraId="7F0DDF59" w14:textId="777777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D500C" w:rsidP="00ED500C" w:rsidRDefault="00F87CBD" w14:paraId="4F15122F" w14:textId="77777777">
    <w:pPr>
      <w:pStyle w:val="a3"/>
      <w:ind w:hanging="851"/>
      <w:jc w:val="right"/>
      <w:rPr>
        <w:rFonts w:ascii="Lato" w:hAnsi="Lato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6882141B" wp14:editId="614A5135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136650" cy="978894"/>
          <wp:effectExtent l="0" t="0" r="6350" b="0"/>
          <wp:wrapTight wrapText="bothSides">
            <wp:wrapPolygon edited="0">
              <wp:start x="15204" y="0"/>
              <wp:lineTo x="6878" y="3364"/>
              <wp:lineTo x="362" y="6308"/>
              <wp:lineTo x="0" y="7990"/>
              <wp:lineTo x="0" y="18082"/>
              <wp:lineTo x="3982" y="20184"/>
              <wp:lineTo x="3982" y="21025"/>
              <wp:lineTo x="17377" y="21025"/>
              <wp:lineTo x="17377" y="20184"/>
              <wp:lineTo x="21359" y="18082"/>
              <wp:lineTo x="21359" y="14718"/>
              <wp:lineTo x="15928" y="13456"/>
              <wp:lineTo x="20997" y="10092"/>
              <wp:lineTo x="21359" y="0"/>
              <wp:lineTo x="15204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978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404A5F9">
      <w:rPr>
        <w:rFonts w:ascii="Lato" w:hAnsi="Lato"/>
      </w:rPr>
      <w:t xml:space="preserve"> </w:t>
    </w:r>
  </w:p>
  <w:p w:rsidRPr="00273226" w:rsidR="00ED500C" w:rsidP="00ED500C" w:rsidRDefault="00ED500C" w14:paraId="7667635F" w14:textId="77777777">
    <w:pPr>
      <w:pStyle w:val="a3"/>
      <w:ind w:hanging="851"/>
      <w:jc w:val="right"/>
      <w:rPr>
        <w:rFonts w:ascii="Lato" w:hAnsi="La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3DAB" w:rsidRDefault="00B23DAB" w14:paraId="220D8D58" w14:textId="777777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24CD"/>
    <w:multiLevelType w:val="hybridMultilevel"/>
    <w:tmpl w:val="37D6880A"/>
    <w:lvl w:ilvl="0" w:tplc="9308FCC6">
      <w:start w:val="1"/>
      <w:numFmt w:val="decimal"/>
      <w:lvlText w:val="%1."/>
      <w:lvlJc w:val="left"/>
      <w:pPr>
        <w:ind w:left="720" w:hanging="360"/>
      </w:pPr>
    </w:lvl>
    <w:lvl w:ilvl="1" w:tplc="FECA537E">
      <w:start w:val="1"/>
      <w:numFmt w:val="lowerLetter"/>
      <w:lvlText w:val="%2."/>
      <w:lvlJc w:val="left"/>
      <w:pPr>
        <w:ind w:left="1440" w:hanging="360"/>
      </w:pPr>
    </w:lvl>
    <w:lvl w:ilvl="2" w:tplc="6436D354">
      <w:start w:val="1"/>
      <w:numFmt w:val="lowerRoman"/>
      <w:lvlText w:val="%3."/>
      <w:lvlJc w:val="right"/>
      <w:pPr>
        <w:ind w:left="2160" w:hanging="180"/>
      </w:pPr>
    </w:lvl>
    <w:lvl w:ilvl="3" w:tplc="E404FAF0">
      <w:start w:val="1"/>
      <w:numFmt w:val="decimal"/>
      <w:lvlText w:val="%4."/>
      <w:lvlJc w:val="left"/>
      <w:pPr>
        <w:ind w:left="2880" w:hanging="360"/>
      </w:pPr>
    </w:lvl>
    <w:lvl w:ilvl="4" w:tplc="4C3276A2">
      <w:start w:val="1"/>
      <w:numFmt w:val="lowerLetter"/>
      <w:lvlText w:val="%5."/>
      <w:lvlJc w:val="left"/>
      <w:pPr>
        <w:ind w:left="3600" w:hanging="360"/>
      </w:pPr>
    </w:lvl>
    <w:lvl w:ilvl="5" w:tplc="ABAA1686">
      <w:start w:val="1"/>
      <w:numFmt w:val="lowerRoman"/>
      <w:lvlText w:val="%6."/>
      <w:lvlJc w:val="right"/>
      <w:pPr>
        <w:ind w:left="4320" w:hanging="180"/>
      </w:pPr>
    </w:lvl>
    <w:lvl w:ilvl="6" w:tplc="8B605618">
      <w:start w:val="1"/>
      <w:numFmt w:val="decimal"/>
      <w:lvlText w:val="%7."/>
      <w:lvlJc w:val="left"/>
      <w:pPr>
        <w:ind w:left="5040" w:hanging="360"/>
      </w:pPr>
    </w:lvl>
    <w:lvl w:ilvl="7" w:tplc="430226EE">
      <w:start w:val="1"/>
      <w:numFmt w:val="lowerLetter"/>
      <w:lvlText w:val="%8."/>
      <w:lvlJc w:val="left"/>
      <w:pPr>
        <w:ind w:left="5760" w:hanging="360"/>
      </w:pPr>
    </w:lvl>
    <w:lvl w:ilvl="8" w:tplc="FB42D25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704BB"/>
    <w:multiLevelType w:val="hybridMultilevel"/>
    <w:tmpl w:val="67B4C19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25B662FF"/>
    <w:multiLevelType w:val="hybridMultilevel"/>
    <w:tmpl w:val="ADF2B120"/>
    <w:lvl w:ilvl="0" w:tplc="8ED4F73C">
      <w:start w:val="1"/>
      <w:numFmt w:val="decimal"/>
      <w:lvlText w:val="%1."/>
      <w:lvlJc w:val="left"/>
      <w:pPr>
        <w:ind w:left="720" w:hanging="360"/>
      </w:pPr>
    </w:lvl>
    <w:lvl w:ilvl="1" w:tplc="6D688DB4">
      <w:start w:val="1"/>
      <w:numFmt w:val="decimal"/>
      <w:lvlText w:val="%2."/>
      <w:lvlJc w:val="left"/>
      <w:pPr>
        <w:ind w:left="1440" w:hanging="360"/>
      </w:pPr>
      <w:rPr>
        <w:rFonts w:hint="default" w:ascii="Calibri" w:hAnsi="Calibri"/>
      </w:rPr>
    </w:lvl>
    <w:lvl w:ilvl="2" w:tplc="DDA82AD6">
      <w:start w:val="1"/>
      <w:numFmt w:val="lowerRoman"/>
      <w:lvlText w:val="%3."/>
      <w:lvlJc w:val="right"/>
      <w:pPr>
        <w:ind w:left="2160" w:hanging="180"/>
      </w:pPr>
    </w:lvl>
    <w:lvl w:ilvl="3" w:tplc="BA9EC7E0">
      <w:start w:val="1"/>
      <w:numFmt w:val="decimal"/>
      <w:lvlText w:val="%4."/>
      <w:lvlJc w:val="left"/>
      <w:pPr>
        <w:ind w:left="2880" w:hanging="360"/>
      </w:pPr>
    </w:lvl>
    <w:lvl w:ilvl="4" w:tplc="8ED4CE2A">
      <w:start w:val="1"/>
      <w:numFmt w:val="lowerLetter"/>
      <w:lvlText w:val="%5."/>
      <w:lvlJc w:val="left"/>
      <w:pPr>
        <w:ind w:left="3600" w:hanging="360"/>
      </w:pPr>
    </w:lvl>
    <w:lvl w:ilvl="5" w:tplc="CFF4744C">
      <w:start w:val="1"/>
      <w:numFmt w:val="lowerRoman"/>
      <w:lvlText w:val="%6."/>
      <w:lvlJc w:val="right"/>
      <w:pPr>
        <w:ind w:left="4320" w:hanging="180"/>
      </w:pPr>
    </w:lvl>
    <w:lvl w:ilvl="6" w:tplc="1556D382">
      <w:start w:val="1"/>
      <w:numFmt w:val="decimal"/>
      <w:lvlText w:val="%7."/>
      <w:lvlJc w:val="left"/>
      <w:pPr>
        <w:ind w:left="5040" w:hanging="360"/>
      </w:pPr>
    </w:lvl>
    <w:lvl w:ilvl="7" w:tplc="E1201D0E">
      <w:start w:val="1"/>
      <w:numFmt w:val="lowerLetter"/>
      <w:lvlText w:val="%8."/>
      <w:lvlJc w:val="left"/>
      <w:pPr>
        <w:ind w:left="5760" w:hanging="360"/>
      </w:pPr>
    </w:lvl>
    <w:lvl w:ilvl="8" w:tplc="035EA46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DDC24"/>
    <w:multiLevelType w:val="hybridMultilevel"/>
    <w:tmpl w:val="12C08EBC"/>
    <w:lvl w:ilvl="0" w:tplc="2D8800B0">
      <w:start w:val="1"/>
      <w:numFmt w:val="decimal"/>
      <w:lvlText w:val="%1."/>
      <w:lvlJc w:val="left"/>
      <w:pPr>
        <w:ind w:left="720" w:hanging="360"/>
      </w:pPr>
    </w:lvl>
    <w:lvl w:ilvl="1" w:tplc="C658A002">
      <w:start w:val="3"/>
      <w:numFmt w:val="decimal"/>
      <w:lvlText w:val="%2."/>
      <w:lvlJc w:val="left"/>
      <w:pPr>
        <w:ind w:left="1440" w:hanging="360"/>
      </w:pPr>
      <w:rPr>
        <w:rFonts w:hint="default" w:ascii="Calibri" w:hAnsi="Calibri"/>
      </w:rPr>
    </w:lvl>
    <w:lvl w:ilvl="2" w:tplc="D890B83A">
      <w:start w:val="1"/>
      <w:numFmt w:val="lowerRoman"/>
      <w:lvlText w:val="%3."/>
      <w:lvlJc w:val="right"/>
      <w:pPr>
        <w:ind w:left="2160" w:hanging="180"/>
      </w:pPr>
    </w:lvl>
    <w:lvl w:ilvl="3" w:tplc="076C150A">
      <w:start w:val="1"/>
      <w:numFmt w:val="decimal"/>
      <w:lvlText w:val="%4."/>
      <w:lvlJc w:val="left"/>
      <w:pPr>
        <w:ind w:left="2880" w:hanging="360"/>
      </w:pPr>
    </w:lvl>
    <w:lvl w:ilvl="4" w:tplc="92C2ABAE">
      <w:start w:val="1"/>
      <w:numFmt w:val="lowerLetter"/>
      <w:lvlText w:val="%5."/>
      <w:lvlJc w:val="left"/>
      <w:pPr>
        <w:ind w:left="3600" w:hanging="360"/>
      </w:pPr>
    </w:lvl>
    <w:lvl w:ilvl="5" w:tplc="DE2CDC68">
      <w:start w:val="1"/>
      <w:numFmt w:val="lowerRoman"/>
      <w:lvlText w:val="%6."/>
      <w:lvlJc w:val="right"/>
      <w:pPr>
        <w:ind w:left="4320" w:hanging="180"/>
      </w:pPr>
    </w:lvl>
    <w:lvl w:ilvl="6" w:tplc="2356252C">
      <w:start w:val="1"/>
      <w:numFmt w:val="decimal"/>
      <w:lvlText w:val="%7."/>
      <w:lvlJc w:val="left"/>
      <w:pPr>
        <w:ind w:left="5040" w:hanging="360"/>
      </w:pPr>
    </w:lvl>
    <w:lvl w:ilvl="7" w:tplc="5B1CA73C">
      <w:start w:val="1"/>
      <w:numFmt w:val="lowerLetter"/>
      <w:lvlText w:val="%8."/>
      <w:lvlJc w:val="left"/>
      <w:pPr>
        <w:ind w:left="5760" w:hanging="360"/>
      </w:pPr>
    </w:lvl>
    <w:lvl w:ilvl="8" w:tplc="53065F4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D54BF"/>
    <w:multiLevelType w:val="hybridMultilevel"/>
    <w:tmpl w:val="D4D212E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44A24453"/>
    <w:multiLevelType w:val="multilevel"/>
    <w:tmpl w:val="396E98D8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eastAsia="Calibri" w:cs="Calibri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color w:val="auto"/>
      </w:rPr>
    </w:lvl>
  </w:abstractNum>
  <w:abstractNum w:abstractNumId="6" w15:restartNumberingAfterBreak="0">
    <w:nsid w:val="7A84B71B"/>
    <w:multiLevelType w:val="hybridMultilevel"/>
    <w:tmpl w:val="D730D538"/>
    <w:lvl w:ilvl="0" w:tplc="3C98EB00">
      <w:start w:val="1"/>
      <w:numFmt w:val="decimal"/>
      <w:lvlText w:val="%1."/>
      <w:lvlJc w:val="left"/>
      <w:pPr>
        <w:ind w:left="720" w:hanging="360"/>
      </w:pPr>
    </w:lvl>
    <w:lvl w:ilvl="1" w:tplc="1DACA440">
      <w:start w:val="2"/>
      <w:numFmt w:val="decimal"/>
      <w:lvlText w:val="%2."/>
      <w:lvlJc w:val="left"/>
      <w:pPr>
        <w:ind w:left="1440" w:hanging="360"/>
      </w:pPr>
      <w:rPr>
        <w:rFonts w:hint="default" w:ascii="Calibri" w:hAnsi="Calibri"/>
      </w:rPr>
    </w:lvl>
    <w:lvl w:ilvl="2" w:tplc="D8305EBA">
      <w:start w:val="1"/>
      <w:numFmt w:val="lowerRoman"/>
      <w:lvlText w:val="%3."/>
      <w:lvlJc w:val="right"/>
      <w:pPr>
        <w:ind w:left="2160" w:hanging="180"/>
      </w:pPr>
    </w:lvl>
    <w:lvl w:ilvl="3" w:tplc="62F23C5C">
      <w:start w:val="1"/>
      <w:numFmt w:val="decimal"/>
      <w:lvlText w:val="%4."/>
      <w:lvlJc w:val="left"/>
      <w:pPr>
        <w:ind w:left="2880" w:hanging="360"/>
      </w:pPr>
    </w:lvl>
    <w:lvl w:ilvl="4" w:tplc="FB9AF50C">
      <w:start w:val="1"/>
      <w:numFmt w:val="lowerLetter"/>
      <w:lvlText w:val="%5."/>
      <w:lvlJc w:val="left"/>
      <w:pPr>
        <w:ind w:left="3600" w:hanging="360"/>
      </w:pPr>
    </w:lvl>
    <w:lvl w:ilvl="5" w:tplc="670CCD58">
      <w:start w:val="1"/>
      <w:numFmt w:val="lowerRoman"/>
      <w:lvlText w:val="%6."/>
      <w:lvlJc w:val="right"/>
      <w:pPr>
        <w:ind w:left="4320" w:hanging="180"/>
      </w:pPr>
    </w:lvl>
    <w:lvl w:ilvl="6" w:tplc="3AA8BB18">
      <w:start w:val="1"/>
      <w:numFmt w:val="decimal"/>
      <w:lvlText w:val="%7."/>
      <w:lvlJc w:val="left"/>
      <w:pPr>
        <w:ind w:left="5040" w:hanging="360"/>
      </w:pPr>
    </w:lvl>
    <w:lvl w:ilvl="7" w:tplc="23280248">
      <w:start w:val="1"/>
      <w:numFmt w:val="lowerLetter"/>
      <w:lvlText w:val="%8."/>
      <w:lvlJc w:val="left"/>
      <w:pPr>
        <w:ind w:left="5760" w:hanging="360"/>
      </w:pPr>
    </w:lvl>
    <w:lvl w:ilvl="8" w:tplc="C166D8E4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705183">
    <w:abstractNumId w:val="3"/>
  </w:num>
  <w:num w:numId="2" w16cid:durableId="827089114">
    <w:abstractNumId w:val="6"/>
  </w:num>
  <w:num w:numId="3" w16cid:durableId="217252570">
    <w:abstractNumId w:val="2"/>
  </w:num>
  <w:num w:numId="4" w16cid:durableId="1073356348">
    <w:abstractNumId w:val="0"/>
  </w:num>
  <w:num w:numId="5" w16cid:durableId="1564179693">
    <w:abstractNumId w:val="4"/>
  </w:num>
  <w:num w:numId="6" w16cid:durableId="1573849651">
    <w:abstractNumId w:val="1"/>
  </w:num>
  <w:num w:numId="7" w16cid:durableId="99305508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BD"/>
    <w:rsid w:val="000F2DE5"/>
    <w:rsid w:val="001054FA"/>
    <w:rsid w:val="00107422"/>
    <w:rsid w:val="00130BDA"/>
    <w:rsid w:val="001B7554"/>
    <w:rsid w:val="001E0CDA"/>
    <w:rsid w:val="00207643"/>
    <w:rsid w:val="002A79F5"/>
    <w:rsid w:val="00340049"/>
    <w:rsid w:val="00372D27"/>
    <w:rsid w:val="00380144"/>
    <w:rsid w:val="003A55BD"/>
    <w:rsid w:val="003D5A41"/>
    <w:rsid w:val="004028C4"/>
    <w:rsid w:val="00423174"/>
    <w:rsid w:val="00454C20"/>
    <w:rsid w:val="00472370"/>
    <w:rsid w:val="00473EB9"/>
    <w:rsid w:val="004D6693"/>
    <w:rsid w:val="004F3B75"/>
    <w:rsid w:val="00595F96"/>
    <w:rsid w:val="005C4A5F"/>
    <w:rsid w:val="006F002D"/>
    <w:rsid w:val="006F7171"/>
    <w:rsid w:val="00716DC1"/>
    <w:rsid w:val="007611F6"/>
    <w:rsid w:val="00794B3B"/>
    <w:rsid w:val="007A1A9F"/>
    <w:rsid w:val="007C64AC"/>
    <w:rsid w:val="007D006C"/>
    <w:rsid w:val="00802B4D"/>
    <w:rsid w:val="008761A5"/>
    <w:rsid w:val="008848D3"/>
    <w:rsid w:val="008CF8FE"/>
    <w:rsid w:val="008E26B1"/>
    <w:rsid w:val="00916C67"/>
    <w:rsid w:val="00A96E93"/>
    <w:rsid w:val="00A97AD8"/>
    <w:rsid w:val="00AC31B5"/>
    <w:rsid w:val="00B03DC4"/>
    <w:rsid w:val="00B23DAB"/>
    <w:rsid w:val="00B91188"/>
    <w:rsid w:val="00C3010F"/>
    <w:rsid w:val="00D43783"/>
    <w:rsid w:val="00D945BE"/>
    <w:rsid w:val="00DC3919"/>
    <w:rsid w:val="00E25DB0"/>
    <w:rsid w:val="00E43250"/>
    <w:rsid w:val="00E70E67"/>
    <w:rsid w:val="00E76CD0"/>
    <w:rsid w:val="00E84525"/>
    <w:rsid w:val="00E91384"/>
    <w:rsid w:val="00E937A9"/>
    <w:rsid w:val="00EB2200"/>
    <w:rsid w:val="00ED500C"/>
    <w:rsid w:val="00F82D3A"/>
    <w:rsid w:val="00F87CBD"/>
    <w:rsid w:val="00FA44C2"/>
    <w:rsid w:val="01119BF9"/>
    <w:rsid w:val="0115B494"/>
    <w:rsid w:val="01163EE2"/>
    <w:rsid w:val="019C07FD"/>
    <w:rsid w:val="01A78EF3"/>
    <w:rsid w:val="02891853"/>
    <w:rsid w:val="02906268"/>
    <w:rsid w:val="02A1ECC7"/>
    <w:rsid w:val="032045CE"/>
    <w:rsid w:val="03C499C0"/>
    <w:rsid w:val="03CBEA31"/>
    <w:rsid w:val="03F69B2A"/>
    <w:rsid w:val="0457F67D"/>
    <w:rsid w:val="050E7CD3"/>
    <w:rsid w:val="05606A21"/>
    <w:rsid w:val="05A10420"/>
    <w:rsid w:val="05AE7746"/>
    <w:rsid w:val="05FFDEC2"/>
    <w:rsid w:val="06FC3A82"/>
    <w:rsid w:val="074AAB2E"/>
    <w:rsid w:val="0757E88E"/>
    <w:rsid w:val="084D0A5E"/>
    <w:rsid w:val="08A08FE1"/>
    <w:rsid w:val="094A47AA"/>
    <w:rsid w:val="0AD6AFC2"/>
    <w:rsid w:val="0D8418A5"/>
    <w:rsid w:val="0DAFE737"/>
    <w:rsid w:val="100CED63"/>
    <w:rsid w:val="1030BC22"/>
    <w:rsid w:val="108B3DF7"/>
    <w:rsid w:val="1098861C"/>
    <w:rsid w:val="10ACF000"/>
    <w:rsid w:val="110E9766"/>
    <w:rsid w:val="11DDE820"/>
    <w:rsid w:val="123A651C"/>
    <w:rsid w:val="138120C8"/>
    <w:rsid w:val="13DB58E2"/>
    <w:rsid w:val="14A0B8B2"/>
    <w:rsid w:val="156C2A03"/>
    <w:rsid w:val="15AED74A"/>
    <w:rsid w:val="1608C696"/>
    <w:rsid w:val="165DF839"/>
    <w:rsid w:val="18E2BD8C"/>
    <w:rsid w:val="18E6E1FD"/>
    <w:rsid w:val="1A9657C5"/>
    <w:rsid w:val="1C322826"/>
    <w:rsid w:val="1C953EA5"/>
    <w:rsid w:val="1E7DA7C7"/>
    <w:rsid w:val="1EEDFA9A"/>
    <w:rsid w:val="1F7AC43A"/>
    <w:rsid w:val="21308F34"/>
    <w:rsid w:val="21A82047"/>
    <w:rsid w:val="23CA94F7"/>
    <w:rsid w:val="24265E97"/>
    <w:rsid w:val="2477108C"/>
    <w:rsid w:val="24E4677D"/>
    <w:rsid w:val="250583E4"/>
    <w:rsid w:val="2519EC96"/>
    <w:rsid w:val="26A93CE5"/>
    <w:rsid w:val="27236933"/>
    <w:rsid w:val="27ECECDC"/>
    <w:rsid w:val="288C0926"/>
    <w:rsid w:val="29F2045A"/>
    <w:rsid w:val="2A27D987"/>
    <w:rsid w:val="2A27D987"/>
    <w:rsid w:val="2B8DD4BB"/>
    <w:rsid w:val="2BDA0A0F"/>
    <w:rsid w:val="2D75DA70"/>
    <w:rsid w:val="2E63C54F"/>
    <w:rsid w:val="2EB69C61"/>
    <w:rsid w:val="2EB86EC6"/>
    <w:rsid w:val="2F559565"/>
    <w:rsid w:val="30734E7C"/>
    <w:rsid w:val="309ABF12"/>
    <w:rsid w:val="30F165C6"/>
    <w:rsid w:val="311691D4"/>
    <w:rsid w:val="31506230"/>
    <w:rsid w:val="315CDD17"/>
    <w:rsid w:val="327BF493"/>
    <w:rsid w:val="32E5B5EC"/>
    <w:rsid w:val="33107EB2"/>
    <w:rsid w:val="36855D9B"/>
    <w:rsid w:val="370A0096"/>
    <w:rsid w:val="37142F13"/>
    <w:rsid w:val="372C97EF"/>
    <w:rsid w:val="3806BF36"/>
    <w:rsid w:val="3986DFAB"/>
    <w:rsid w:val="3A64800D"/>
    <w:rsid w:val="3B3FA661"/>
    <w:rsid w:val="3B482B5F"/>
    <w:rsid w:val="3B5E949B"/>
    <w:rsid w:val="3C8E6B20"/>
    <w:rsid w:val="3D12FD5A"/>
    <w:rsid w:val="3D29E76E"/>
    <w:rsid w:val="3D4D076E"/>
    <w:rsid w:val="3D9C20CF"/>
    <w:rsid w:val="3F7C0823"/>
    <w:rsid w:val="3FBA99C5"/>
    <w:rsid w:val="40648940"/>
    <w:rsid w:val="40976B41"/>
    <w:rsid w:val="419E3992"/>
    <w:rsid w:val="4270CF62"/>
    <w:rsid w:val="433A09F3"/>
    <w:rsid w:val="438F2377"/>
    <w:rsid w:val="448DEDB7"/>
    <w:rsid w:val="44C27F01"/>
    <w:rsid w:val="45DA4B9A"/>
    <w:rsid w:val="47EF5B50"/>
    <w:rsid w:val="48001AA3"/>
    <w:rsid w:val="484C5910"/>
    <w:rsid w:val="4852240C"/>
    <w:rsid w:val="4853CECA"/>
    <w:rsid w:val="48E6C0FC"/>
    <w:rsid w:val="4BE82AC0"/>
    <w:rsid w:val="4BF5B3DA"/>
    <w:rsid w:val="4C1E61BE"/>
    <w:rsid w:val="4C42CEC1"/>
    <w:rsid w:val="4C7B8E88"/>
    <w:rsid w:val="4F540F6E"/>
    <w:rsid w:val="4FCF9E8C"/>
    <w:rsid w:val="50C892E3"/>
    <w:rsid w:val="51133A72"/>
    <w:rsid w:val="52FD39D3"/>
    <w:rsid w:val="539CC0C5"/>
    <w:rsid w:val="559DD52D"/>
    <w:rsid w:val="56ED0C6C"/>
    <w:rsid w:val="589B9E4C"/>
    <w:rsid w:val="5A376EAD"/>
    <w:rsid w:val="5AFC29E6"/>
    <w:rsid w:val="5CFEFD89"/>
    <w:rsid w:val="5D8D26C1"/>
    <w:rsid w:val="5E9ACDEA"/>
    <w:rsid w:val="5EDAAF94"/>
    <w:rsid w:val="5F1CCBB1"/>
    <w:rsid w:val="60EBC871"/>
    <w:rsid w:val="62C86042"/>
    <w:rsid w:val="63B3702B"/>
    <w:rsid w:val="6404A5F9"/>
    <w:rsid w:val="65323114"/>
    <w:rsid w:val="653B7B1E"/>
    <w:rsid w:val="65FBFFD0"/>
    <w:rsid w:val="67D98560"/>
    <w:rsid w:val="689CE8B7"/>
    <w:rsid w:val="6968C7C5"/>
    <w:rsid w:val="69EDA326"/>
    <w:rsid w:val="6A089472"/>
    <w:rsid w:val="6AA5315D"/>
    <w:rsid w:val="6AD26F48"/>
    <w:rsid w:val="6D10F18A"/>
    <w:rsid w:val="6D1ED9AE"/>
    <w:rsid w:val="6E97D44B"/>
    <w:rsid w:val="6F4281C1"/>
    <w:rsid w:val="6FE0A5CE"/>
    <w:rsid w:val="700EAC51"/>
    <w:rsid w:val="707CFB5B"/>
    <w:rsid w:val="70C05969"/>
    <w:rsid w:val="70E6A646"/>
    <w:rsid w:val="71096402"/>
    <w:rsid w:val="71305AB8"/>
    <w:rsid w:val="71972AC1"/>
    <w:rsid w:val="72F355CC"/>
    <w:rsid w:val="750B758F"/>
    <w:rsid w:val="758EA5CD"/>
    <w:rsid w:val="7599D442"/>
    <w:rsid w:val="76DF52DC"/>
    <w:rsid w:val="77F8E892"/>
    <w:rsid w:val="78AEE6B0"/>
    <w:rsid w:val="7922FED5"/>
    <w:rsid w:val="7957DADF"/>
    <w:rsid w:val="7B57C222"/>
    <w:rsid w:val="7C4D8A25"/>
    <w:rsid w:val="7CB9AF69"/>
    <w:rsid w:val="7D53B15A"/>
    <w:rsid w:val="7D55583B"/>
    <w:rsid w:val="7DACAA35"/>
    <w:rsid w:val="7E3FCCE2"/>
    <w:rsid w:val="7ECC633B"/>
    <w:rsid w:val="7EC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3347B"/>
  <w15:chartTrackingRefBased/>
  <w15:docId w15:val="{BA9F4232-8FD1-4537-8A5B-FC9D319B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F87CBD"/>
    <w:pPr>
      <w:spacing w:after="200" w:line="276" w:lineRule="auto"/>
    </w:pPr>
    <w:rPr>
      <w:rFonts w:ascii="Calibri" w:hAnsi="Calibri" w:eastAsia="Times New Roman" w:cs="Times New Roman"/>
      <w:lang w:val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CBD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eastAsiaTheme="minorHAnsi" w:cstheme="minorBidi"/>
      <w:lang w:val="uk-UA"/>
    </w:rPr>
  </w:style>
  <w:style w:type="character" w:styleId="a4" w:customStyle="1">
    <w:name w:val="Верхній колонтитул Знак"/>
    <w:basedOn w:val="a0"/>
    <w:link w:val="a3"/>
    <w:uiPriority w:val="99"/>
    <w:rsid w:val="00F87CBD"/>
  </w:style>
  <w:style w:type="paragraph" w:styleId="a5">
    <w:name w:val="footer"/>
    <w:basedOn w:val="a"/>
    <w:link w:val="a6"/>
    <w:uiPriority w:val="99"/>
    <w:unhideWhenUsed/>
    <w:rsid w:val="00F87CBD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eastAsiaTheme="minorHAnsi" w:cstheme="minorBidi"/>
      <w:lang w:val="uk-UA"/>
    </w:rPr>
  </w:style>
  <w:style w:type="character" w:styleId="a6" w:customStyle="1">
    <w:name w:val="Нижній колонтитул Знак"/>
    <w:basedOn w:val="a0"/>
    <w:link w:val="a5"/>
    <w:uiPriority w:val="99"/>
    <w:rsid w:val="00F87CBD"/>
  </w:style>
  <w:style w:type="table" w:styleId="a7">
    <w:name w:val="Table Grid"/>
    <w:basedOn w:val="a1"/>
    <w:uiPriority w:val="39"/>
    <w:rsid w:val="00F87C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a"/>
    <w:rsid w:val="00372D27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  <w:lang w:val="uk-UA" w:eastAsia="en-GB"/>
    </w:rPr>
  </w:style>
  <w:style w:type="character" w:styleId="normaltextrun" w:customStyle="1">
    <w:name w:val="normaltextrun"/>
    <w:basedOn w:val="a0"/>
    <w:rsid w:val="00372D27"/>
  </w:style>
  <w:style w:type="character" w:styleId="spellingerror" w:customStyle="1">
    <w:name w:val="spellingerror"/>
    <w:basedOn w:val="a0"/>
    <w:rsid w:val="00372D27"/>
  </w:style>
  <w:style w:type="paragraph" w:styleId="a8">
    <w:name w:val="List Paragraph"/>
    <w:aliases w:val="Punkt 1.1,Bullet Points,Liste Paragraf,Listenabsatz1,Bullet List Paragraph,List Paragraph1,Level 1 Bullet,lp1,Dot pt,F5 List Paragraph,No Spacing1,List Paragraph Char Char Char,Indicator Text,Numbered Para 1,Colorful List - Accent 11,列出段落"/>
    <w:basedOn w:val="a"/>
    <w:link w:val="a9"/>
    <w:uiPriority w:val="34"/>
    <w:qFormat/>
    <w:rsid w:val="00372D27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lang w:val="pl-PL"/>
    </w:rPr>
  </w:style>
  <w:style w:type="character" w:styleId="a9" w:customStyle="1">
    <w:name w:val="Абзац списку Знак"/>
    <w:aliases w:val="Punkt 1.1 Знак,Bullet Points Знак,Liste Paragraf Знак,Listenabsatz1 Знак,Bullet List Paragraph Знак,List Paragraph1 Знак,Level 1 Bullet Знак,lp1 Знак,Dot pt Знак,F5 List Paragraph Знак,No Spacing1 Знак,Indicator Text Знак,列出段落 Знак"/>
    <w:basedOn w:val="a0"/>
    <w:link w:val="a8"/>
    <w:uiPriority w:val="34"/>
    <w:qFormat/>
    <w:rsid w:val="00372D27"/>
    <w:rPr>
      <w:lang w:val="pl-PL"/>
    </w:rPr>
  </w:style>
  <w:style w:type="character" w:styleId="aa">
    <w:name w:val="Hyperlink"/>
    <w:basedOn w:val="a0"/>
    <w:uiPriority w:val="99"/>
    <w:unhideWhenUsed/>
    <w:rsid w:val="00372D27"/>
    <w:rPr>
      <w:color w:val="0563C1" w:themeColor="hyperlink"/>
      <w:u w:val="single"/>
    </w:rPr>
  </w:style>
  <w:style w:type="character" w:styleId="eop" w:customStyle="1">
    <w:name w:val="eop"/>
    <w:basedOn w:val="a0"/>
    <w:uiPriority w:val="1"/>
    <w:rsid w:val="559DD52D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character" w:styleId="ui-provider" w:customStyle="1">
    <w:name w:val="ui-provider"/>
    <w:basedOn w:val="a0"/>
    <w:rsid w:val="007D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microsoft.com/office/2011/relationships/people" Target="people.xml" Id="R08c5a72dd3ab4a42" /><Relationship Type="http://schemas.microsoft.com/office/2011/relationships/commentsExtended" Target="commentsExtended.xml" Id="R486e12ecb3e942da" /><Relationship Type="http://schemas.microsoft.com/office/2016/09/relationships/commentsIds" Target="commentsIds.xml" Id="R13b362b37aa64e98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58F31E06AEB64CB0E65D477D85CA53" ma:contentTypeVersion="18" ma:contentTypeDescription="Utwórz nowy dokument." ma:contentTypeScope="" ma:versionID="61178c6e11141086cd867402d3835f8f">
  <xsd:schema xmlns:xsd="http://www.w3.org/2001/XMLSchema" xmlns:xs="http://www.w3.org/2001/XMLSchema" xmlns:p="http://schemas.microsoft.com/office/2006/metadata/properties" xmlns:ns2="618ea2a6-967a-44f8-9d15-73bde4ff3983" xmlns:ns3="f473af0f-d9d1-4c51-9f82-a9a49637633f" targetNamespace="http://schemas.microsoft.com/office/2006/metadata/properties" ma:root="true" ma:fieldsID="0cb75bcf9dfabc7bdd2ca7bf9f9d3400" ns2:_="" ns3:_="">
    <xsd:import namespace="618ea2a6-967a-44f8-9d15-73bde4ff3983"/>
    <xsd:import namespace="f473af0f-d9d1-4c51-9f82-a9a496376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ea2a6-967a-44f8-9d15-73bde4ff3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3af0f-d9d1-4c51-9f82-a9a49637633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5991e2-524b-4792-9c1b-0229a77d107a}" ma:internalName="TaxCatchAll" ma:showField="CatchAllData" ma:web="f473af0f-d9d1-4c51-9f82-a9a4963763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8ea2a6-967a-44f8-9d15-73bde4ff3983">
      <Terms xmlns="http://schemas.microsoft.com/office/infopath/2007/PartnerControls"/>
    </lcf76f155ced4ddcb4097134ff3c332f>
    <TaxCatchAll xmlns="f473af0f-d9d1-4c51-9f82-a9a49637633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C9B2C6-60B0-4B6B-ABF6-C00DF5A4B7C0}"/>
</file>

<file path=customXml/itemProps2.xml><?xml version="1.0" encoding="utf-8"?>
<ds:datastoreItem xmlns:ds="http://schemas.openxmlformats.org/officeDocument/2006/customXml" ds:itemID="{84CD64C9-2654-4350-8C44-CB4578C27797}">
  <ds:schemaRefs>
    <ds:schemaRef ds:uri="http://schemas.microsoft.com/office/2006/metadata/properties"/>
    <ds:schemaRef ds:uri="http://schemas.microsoft.com/office/infopath/2007/PartnerControls"/>
    <ds:schemaRef ds:uri="2edfc70d-0156-4c8a-87d9-7884734eb520"/>
    <ds:schemaRef ds:uri="abf5822c-65aa-464d-9811-c4e9b454ba91"/>
  </ds:schemaRefs>
</ds:datastoreItem>
</file>

<file path=customXml/itemProps3.xml><?xml version="1.0" encoding="utf-8"?>
<ds:datastoreItem xmlns:ds="http://schemas.openxmlformats.org/officeDocument/2006/customXml" ds:itemID="{8D705B3D-B6B1-4A77-BA5C-66740AE665B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Chornohorska</dc:creator>
  <cp:keywords/>
  <dc:description/>
  <cp:lastModifiedBy>Olha Petroshchuk</cp:lastModifiedBy>
  <cp:revision>44</cp:revision>
  <cp:lastPrinted>2022-02-17T17:31:00Z</cp:lastPrinted>
  <dcterms:created xsi:type="dcterms:W3CDTF">2020-07-10T02:37:00Z</dcterms:created>
  <dcterms:modified xsi:type="dcterms:W3CDTF">2024-02-16T14:09:25Z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0x010100DD58F31E06AEB64CB0E65D477D85CA53</vt:lpwstr>
  </property>
  <property fmtid="{D5CDD505-2E9C-101B-9397-08002B2CF9AE}" pid="3" name="MediaServiceImageTags">
    <vt:lpwstr/>
  </property>
</Properties>
</file>